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C357" w14:textId="3A79644F" w:rsidR="00775E57" w:rsidRPr="005458BD" w:rsidRDefault="00775E57" w:rsidP="00775E57">
      <w:pPr>
        <w:pStyle w:val="Heading1"/>
        <w:spacing w:before="400"/>
        <w:rPr>
          <w:rFonts w:ascii="Calibri" w:hAnsi="Calibri" w:cs="Calibri"/>
          <w:b w:val="0"/>
          <w:bCs w:val="0"/>
          <w:color w:val="000000" w:themeColor="text1"/>
          <w:sz w:val="80"/>
          <w:szCs w:val="80"/>
        </w:rPr>
      </w:pPr>
      <w:r w:rsidRPr="005458BD">
        <w:rPr>
          <w:rFonts w:ascii="Calibri" w:hAnsi="Calibri" w:cs="Calibri"/>
          <w:noProof/>
          <w:color w:val="000000" w:themeColor="text1"/>
        </w:rPr>
        <w:drawing>
          <wp:anchor distT="0" distB="0" distL="114300" distR="114300" simplePos="0" relativeHeight="251660288" behindDoc="0" locked="0" layoutInCell="1" allowOverlap="1" wp14:anchorId="5E09F9BF" wp14:editId="43243764">
            <wp:simplePos x="0" y="0"/>
            <wp:positionH relativeFrom="column">
              <wp:posOffset>1104392</wp:posOffset>
            </wp:positionH>
            <wp:positionV relativeFrom="paragraph">
              <wp:posOffset>0</wp:posOffset>
            </wp:positionV>
            <wp:extent cx="1828800" cy="2148205"/>
            <wp:effectExtent l="0" t="0" r="0" b="0"/>
            <wp:wrapThrough wrapText="bothSides">
              <wp:wrapPolygon edited="0">
                <wp:start x="9300" y="1022"/>
                <wp:lineTo x="7800" y="1405"/>
                <wp:lineTo x="4050" y="2937"/>
                <wp:lineTo x="3300" y="4086"/>
                <wp:lineTo x="2250" y="5363"/>
                <wp:lineTo x="1650" y="6640"/>
                <wp:lineTo x="1350" y="7406"/>
                <wp:lineTo x="1200" y="9450"/>
                <wp:lineTo x="1650" y="11493"/>
                <wp:lineTo x="2850" y="13536"/>
                <wp:lineTo x="5550" y="15579"/>
                <wp:lineTo x="1650" y="17495"/>
                <wp:lineTo x="2400" y="19665"/>
                <wp:lineTo x="2400" y="20048"/>
                <wp:lineTo x="18750" y="20048"/>
                <wp:lineTo x="18750" y="19665"/>
                <wp:lineTo x="19650" y="17495"/>
                <wp:lineTo x="15600" y="15579"/>
                <wp:lineTo x="18300" y="13536"/>
                <wp:lineTo x="19500" y="11493"/>
                <wp:lineTo x="19950" y="9450"/>
                <wp:lineTo x="19800" y="7406"/>
                <wp:lineTo x="19050" y="5363"/>
                <wp:lineTo x="17700" y="3959"/>
                <wp:lineTo x="17250" y="2937"/>
                <wp:lineTo x="13350" y="1405"/>
                <wp:lineTo x="11850" y="1022"/>
                <wp:lineTo x="9300" y="1022"/>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1828800" cy="2148205"/>
                    </a:xfrm>
                    <a:prstGeom prst="rect">
                      <a:avLst/>
                    </a:prstGeom>
                  </pic:spPr>
                </pic:pic>
              </a:graphicData>
            </a:graphic>
            <wp14:sizeRelH relativeFrom="page">
              <wp14:pctWidth>0</wp14:pctWidth>
            </wp14:sizeRelH>
            <wp14:sizeRelV relativeFrom="page">
              <wp14:pctHeight>0</wp14:pctHeight>
            </wp14:sizeRelV>
          </wp:anchor>
        </w:drawing>
      </w:r>
    </w:p>
    <w:p w14:paraId="17F1BA29" w14:textId="77777777" w:rsidR="00775E57" w:rsidRPr="005458BD" w:rsidRDefault="00775E57" w:rsidP="00775E57">
      <w:pPr>
        <w:pStyle w:val="Heading1"/>
        <w:spacing w:before="400"/>
        <w:rPr>
          <w:rFonts w:ascii="Calibri" w:hAnsi="Calibri" w:cs="Calibri"/>
          <w:b w:val="0"/>
          <w:bCs w:val="0"/>
          <w:color w:val="000000" w:themeColor="text1"/>
          <w:sz w:val="80"/>
          <w:szCs w:val="80"/>
        </w:rPr>
      </w:pPr>
    </w:p>
    <w:p w14:paraId="18BD2AD2" w14:textId="5ABD54AD" w:rsidR="00267C61" w:rsidRPr="005458BD" w:rsidRDefault="00DE3BFB" w:rsidP="00BD085C">
      <w:pPr>
        <w:pStyle w:val="Heading1"/>
        <w:spacing w:before="160"/>
        <w:rPr>
          <w:rFonts w:ascii="Calibri" w:hAnsi="Calibri" w:cs="Calibri"/>
          <w:b w:val="0"/>
          <w:bCs w:val="0"/>
          <w:color w:val="000000" w:themeColor="text1"/>
          <w:sz w:val="48"/>
          <w:szCs w:val="48"/>
        </w:rPr>
      </w:pPr>
      <w:r w:rsidRPr="005458BD">
        <w:rPr>
          <w:rFonts w:ascii="Calibri" w:hAnsi="Calibri" w:cs="Calibri"/>
          <w:b w:val="0"/>
          <w:bCs w:val="0"/>
          <w:noProof/>
          <w:color w:val="000000" w:themeColor="text1"/>
          <w:sz w:val="80"/>
          <w:szCs w:val="80"/>
        </w:rPr>
        <mc:AlternateContent>
          <mc:Choice Requires="wps">
            <w:drawing>
              <wp:anchor distT="0" distB="0" distL="114300" distR="114300" simplePos="0" relativeHeight="251665408" behindDoc="0" locked="0" layoutInCell="1" allowOverlap="1" wp14:anchorId="3457E468" wp14:editId="31914644">
                <wp:simplePos x="0" y="0"/>
                <wp:positionH relativeFrom="column">
                  <wp:posOffset>1111758</wp:posOffset>
                </wp:positionH>
                <wp:positionV relativeFrom="paragraph">
                  <wp:posOffset>528955</wp:posOffset>
                </wp:positionV>
                <wp:extent cx="1828800" cy="0"/>
                <wp:effectExtent l="0" t="12700" r="12700" b="12700"/>
                <wp:wrapNone/>
                <wp:docPr id="717175731"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97617"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41.65pt" to="231.55pt,4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" strokecolor="black [3213]" strokeweight="2.25pt">
                <v:stroke joinstyle="miter"/>
              </v:line>
            </w:pict>
          </mc:Fallback>
        </mc:AlternateContent>
      </w:r>
      <w:r w:rsidR="00775E57" w:rsidRPr="005458BD">
        <w:rPr>
          <w:rFonts w:ascii="Calibri" w:hAnsi="Calibri" w:cs="Calibri"/>
          <w:b w:val="0"/>
          <w:bCs w:val="0"/>
          <w:color w:val="000000" w:themeColor="text1"/>
          <w:sz w:val="80"/>
          <w:szCs w:val="80"/>
        </w:rPr>
        <w:br/>
      </w:r>
      <w:r w:rsidR="00775E57" w:rsidRPr="005458BD">
        <w:rPr>
          <w:rFonts w:ascii="Calibri" w:hAnsi="Calibri" w:cs="Calibri"/>
          <w:b w:val="0"/>
          <w:bCs w:val="0"/>
          <w:color w:val="000000" w:themeColor="text1"/>
          <w:sz w:val="80"/>
          <w:szCs w:val="80"/>
        </w:rPr>
        <w:br/>
      </w:r>
      <w:r w:rsidR="00CB6D23" w:rsidRPr="005458BD">
        <w:rPr>
          <w:rFonts w:ascii="Calibri" w:hAnsi="Calibri" w:cs="Calibri"/>
          <w:b w:val="0"/>
          <w:bCs w:val="0"/>
          <w:color w:val="000000" w:themeColor="text1"/>
          <w:sz w:val="80"/>
          <w:szCs w:val="80"/>
        </w:rPr>
        <w:t>The Lift</w:t>
      </w:r>
      <w:r w:rsidR="00CB6D23" w:rsidRPr="005458BD">
        <w:rPr>
          <w:rFonts w:ascii="Calibri" w:hAnsi="Calibri" w:cs="Calibri"/>
          <w:b w:val="0"/>
          <w:bCs w:val="0"/>
          <w:color w:val="000000" w:themeColor="text1"/>
          <w:sz w:val="48"/>
          <w:szCs w:val="48"/>
        </w:rPr>
        <w:t xml:space="preserve"> </w:t>
      </w:r>
      <w:r w:rsidR="00775E57" w:rsidRPr="005458BD">
        <w:rPr>
          <w:rFonts w:ascii="Calibri" w:hAnsi="Calibri" w:cs="Calibri"/>
          <w:b w:val="0"/>
          <w:bCs w:val="0"/>
          <w:color w:val="000000" w:themeColor="text1"/>
          <w:sz w:val="48"/>
          <w:szCs w:val="48"/>
        </w:rPr>
        <w:br/>
      </w:r>
      <w:r w:rsidR="00267C61" w:rsidRPr="005458BD">
        <w:rPr>
          <w:rFonts w:ascii="Calibri" w:hAnsi="Calibri" w:cs="Calibri"/>
          <w:b w:val="0"/>
          <w:bCs w:val="0"/>
          <w:color w:val="000000" w:themeColor="text1"/>
          <w:sz w:val="48"/>
          <w:szCs w:val="48"/>
        </w:rPr>
        <w:t>Rider’s Guide</w:t>
      </w:r>
    </w:p>
    <w:p w14:paraId="636F63B7" w14:textId="197F3A80" w:rsidR="00775E57" w:rsidRPr="005458BD" w:rsidRDefault="00775E57" w:rsidP="00775E57">
      <w:pPr>
        <w:rPr>
          <w:rFonts w:ascii="Calibri" w:hAnsi="Calibri" w:cs="Calibri"/>
          <w:color w:val="000000" w:themeColor="text1"/>
        </w:rPr>
      </w:pPr>
      <w:r w:rsidRPr="005458BD">
        <w:rPr>
          <w:rFonts w:ascii="Calibri" w:hAnsi="Calibri" w:cs="Calibri"/>
          <w:b/>
          <w:bCs/>
          <w:noProof/>
          <w:color w:val="000000" w:themeColor="text1"/>
          <w:sz w:val="80"/>
          <w:szCs w:val="80"/>
        </w:rPr>
        <mc:AlternateContent>
          <mc:Choice Requires="wps">
            <w:drawing>
              <wp:anchor distT="0" distB="0" distL="114300" distR="114300" simplePos="0" relativeHeight="251663360" behindDoc="0" locked="0" layoutInCell="1" allowOverlap="1" wp14:anchorId="2B5578C3" wp14:editId="5C7F37A0">
                <wp:simplePos x="0" y="0"/>
                <wp:positionH relativeFrom="column">
                  <wp:posOffset>1118108</wp:posOffset>
                </wp:positionH>
                <wp:positionV relativeFrom="paragraph">
                  <wp:posOffset>100965</wp:posOffset>
                </wp:positionV>
                <wp:extent cx="1828800" cy="0"/>
                <wp:effectExtent l="0" t="12700" r="12700" b="12700"/>
                <wp:wrapNone/>
                <wp:docPr id="13" name="Straight Connector 13"/>
                <wp:cNvGraphicFramePr/>
                <a:graphic xmlns:a="http://schemas.openxmlformats.org/drawingml/2006/main">
                  <a:graphicData uri="http://schemas.microsoft.com/office/word/2010/wordprocessingShape">
                    <wps:wsp>
                      <wps:cNvCnPr/>
                      <wps:spPr>
                        <a:xfrm>
                          <a:off x="0" y="0"/>
                          <a:ext cx="18288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9022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7.95pt" to="232.0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" strokecolor="black [3213]" strokeweight="2.25pt">
                <v:stroke joinstyle="miter"/>
              </v:line>
            </w:pict>
          </mc:Fallback>
        </mc:AlternateContent>
      </w:r>
    </w:p>
    <w:p w14:paraId="7CD9D7A0" w14:textId="77777777" w:rsidR="006505BF" w:rsidRPr="005458BD" w:rsidRDefault="006505BF" w:rsidP="006505BF">
      <w:pPr>
        <w:pStyle w:val="Heading1"/>
        <w:spacing w:before="280"/>
        <w:jc w:val="left"/>
        <w:rPr>
          <w:rFonts w:ascii="Calibri" w:hAnsi="Calibri" w:cs="Calibri"/>
          <w:b w:val="0"/>
          <w:bCs w:val="0"/>
          <w:color w:val="000000" w:themeColor="text1"/>
          <w:sz w:val="37"/>
          <w:szCs w:val="37"/>
        </w:rPr>
      </w:pPr>
      <w:r w:rsidRPr="005458BD">
        <w:rPr>
          <w:rFonts w:ascii="Calibri" w:hAnsi="Calibri" w:cs="Calibri"/>
          <w:color w:val="000000" w:themeColor="text1"/>
          <w:sz w:val="37"/>
          <w:szCs w:val="37"/>
        </w:rPr>
        <w:t>AMERICANS WITH DISABILITIES ACT PLAN</w:t>
      </w:r>
    </w:p>
    <w:p w14:paraId="54D4C163" w14:textId="000D94FA" w:rsidR="006505BF" w:rsidRPr="005458BD" w:rsidRDefault="006505BF" w:rsidP="00BD085C">
      <w:pPr>
        <w:spacing w:before="40"/>
        <w:jc w:val="center"/>
        <w:rPr>
          <w:rFonts w:ascii="Calibri" w:hAnsi="Calibri" w:cs="Calibri"/>
          <w:color w:val="000000" w:themeColor="text1"/>
          <w:sz w:val="22"/>
          <w:szCs w:val="22"/>
        </w:rPr>
      </w:pPr>
      <w:r w:rsidRPr="005458BD">
        <w:rPr>
          <w:rFonts w:ascii="Calibri" w:hAnsi="Calibri" w:cs="Calibri"/>
          <w:color w:val="000000" w:themeColor="text1"/>
          <w:sz w:val="22"/>
          <w:szCs w:val="22"/>
        </w:rPr>
        <w:t xml:space="preserve">Including policies regarding General ADA Requirements, Reasonable Modifications, No Shows, and a Suspension Appeals Process for </w:t>
      </w:r>
      <w:r w:rsidR="00DE3BFB" w:rsidRPr="005458BD">
        <w:rPr>
          <w:rFonts w:ascii="Calibri" w:hAnsi="Calibri" w:cs="Calibri"/>
          <w:color w:val="000000" w:themeColor="text1"/>
          <w:sz w:val="22"/>
          <w:szCs w:val="22"/>
        </w:rPr>
        <w:br/>
      </w:r>
      <w:r w:rsidRPr="005458BD">
        <w:rPr>
          <w:rFonts w:ascii="Calibri" w:hAnsi="Calibri" w:cs="Calibri"/>
          <w:color w:val="000000" w:themeColor="text1"/>
          <w:sz w:val="22"/>
          <w:szCs w:val="22"/>
        </w:rPr>
        <w:t>Athens-Clarke County Transit.</w:t>
      </w:r>
    </w:p>
    <w:p w14:paraId="3168367D" w14:textId="089982DC" w:rsidR="006505BF" w:rsidRPr="005458BD" w:rsidRDefault="006505BF" w:rsidP="006505BF">
      <w:pPr>
        <w:spacing w:before="160"/>
        <w:jc w:val="center"/>
        <w:rPr>
          <w:rFonts w:ascii="Calibri" w:hAnsi="Calibri" w:cs="Calibri"/>
          <w:color w:val="000000" w:themeColor="text1"/>
          <w:sz w:val="22"/>
          <w:szCs w:val="22"/>
        </w:rPr>
      </w:pPr>
      <w:r w:rsidRPr="005458BD">
        <w:rPr>
          <w:rFonts w:ascii="Calibri" w:hAnsi="Calibri" w:cs="Calibri"/>
          <w:color w:val="000000" w:themeColor="text1"/>
          <w:sz w:val="22"/>
          <w:szCs w:val="22"/>
        </w:rPr>
        <w:softHyphen/>
      </w:r>
      <w:r w:rsidRPr="005458BD">
        <w:rPr>
          <w:rFonts w:ascii="Calibri" w:hAnsi="Calibri" w:cs="Calibri"/>
          <w:b/>
          <w:bCs/>
          <w:color w:val="000000" w:themeColor="text1"/>
          <w:sz w:val="22"/>
          <w:szCs w:val="22"/>
        </w:rPr>
        <w:t xml:space="preserve">Approved by: </w:t>
      </w:r>
      <w:r w:rsidRPr="005458BD">
        <w:rPr>
          <w:rFonts w:ascii="Calibri" w:hAnsi="Calibri" w:cs="Calibri"/>
          <w:color w:val="000000" w:themeColor="text1"/>
          <w:sz w:val="22"/>
          <w:szCs w:val="22"/>
        </w:rPr>
        <w:t xml:space="preserve">Ryan </w:t>
      </w:r>
      <w:proofErr w:type="spellStart"/>
      <w:r w:rsidRPr="005458BD">
        <w:rPr>
          <w:rFonts w:ascii="Calibri" w:hAnsi="Calibri" w:cs="Calibri"/>
          <w:color w:val="000000" w:themeColor="text1"/>
          <w:sz w:val="22"/>
          <w:szCs w:val="22"/>
        </w:rPr>
        <w:t>Solchenberger</w:t>
      </w:r>
      <w:proofErr w:type="spellEnd"/>
    </w:p>
    <w:p w14:paraId="6C6B59CD" w14:textId="62DAAD7F" w:rsidR="006505BF" w:rsidRPr="005458BD" w:rsidRDefault="006505BF" w:rsidP="006505BF">
      <w:pPr>
        <w:spacing w:after="80" w:line="259" w:lineRule="auto"/>
        <w:jc w:val="center"/>
        <w:rPr>
          <w:rFonts w:ascii="Calibri" w:hAnsi="Calibri" w:cs="Calibri"/>
          <w:color w:val="000000" w:themeColor="text1"/>
          <w:sz w:val="22"/>
          <w:szCs w:val="22"/>
        </w:rPr>
      </w:pPr>
      <w:r w:rsidRPr="005458BD">
        <w:rPr>
          <w:rFonts w:ascii="Calibri" w:hAnsi="Calibri" w:cs="Calibri"/>
          <w:b/>
          <w:bCs/>
          <w:color w:val="000000" w:themeColor="text1"/>
          <w:sz w:val="22"/>
          <w:szCs w:val="22"/>
        </w:rPr>
        <w:t>Date Approved:</w:t>
      </w:r>
      <w:r w:rsidRPr="005458BD">
        <w:rPr>
          <w:rFonts w:ascii="Calibri" w:hAnsi="Calibri" w:cs="Calibri"/>
          <w:color w:val="000000" w:themeColor="text1"/>
          <w:sz w:val="22"/>
          <w:szCs w:val="22"/>
        </w:rPr>
        <w:t xml:space="preserve"> </w:t>
      </w:r>
      <w:r w:rsidR="00605757" w:rsidRPr="005458BD">
        <w:rPr>
          <w:rFonts w:ascii="Calibri" w:hAnsi="Calibri" w:cs="Calibri"/>
          <w:color w:val="000000" w:themeColor="text1"/>
          <w:sz w:val="22"/>
          <w:szCs w:val="22"/>
        </w:rPr>
        <w:t>April --</w:t>
      </w:r>
      <w:r w:rsidRPr="005458BD">
        <w:rPr>
          <w:rFonts w:ascii="Calibri" w:hAnsi="Calibri" w:cs="Calibri"/>
          <w:color w:val="000000" w:themeColor="text1"/>
          <w:sz w:val="22"/>
          <w:szCs w:val="22"/>
        </w:rPr>
        <w:t xml:space="preserve"> 2023</w:t>
      </w:r>
    </w:p>
    <w:p w14:paraId="759A1ED5" w14:textId="50D12938" w:rsidR="006505BF" w:rsidRPr="005458BD" w:rsidRDefault="006505BF" w:rsidP="00BD085C">
      <w:pPr>
        <w:spacing w:before="200"/>
        <w:rPr>
          <w:rFonts w:ascii="Calibri" w:hAnsi="Calibri" w:cs="Calibri"/>
          <w:b/>
          <w:bCs/>
          <w:color w:val="000000" w:themeColor="text1"/>
          <w:sz w:val="22"/>
          <w:szCs w:val="22"/>
        </w:rPr>
      </w:pPr>
      <w:r w:rsidRPr="005458BD">
        <w:rPr>
          <w:rFonts w:ascii="Calibri" w:hAnsi="Calibri" w:cs="Calibri"/>
          <w:b/>
          <w:bCs/>
          <w:color w:val="000000" w:themeColor="text1"/>
          <w:sz w:val="22"/>
          <w:szCs w:val="22"/>
        </w:rPr>
        <w:t>ADA Contact Information</w:t>
      </w:r>
      <w:r w:rsidR="00BD085C" w:rsidRPr="005458BD">
        <w:rPr>
          <w:rFonts w:ascii="Calibri" w:hAnsi="Calibri" w:cs="Calibri"/>
          <w:b/>
          <w:bCs/>
          <w:color w:val="000000" w:themeColor="text1"/>
          <w:sz w:val="22"/>
          <w:szCs w:val="22"/>
        </w:rPr>
        <w:t>:</w:t>
      </w:r>
    </w:p>
    <w:p w14:paraId="349DC944" w14:textId="06A57604" w:rsidR="006505BF" w:rsidRPr="005458BD" w:rsidRDefault="006505BF" w:rsidP="006505BF">
      <w:pPr>
        <w:rPr>
          <w:rFonts w:ascii="Calibri" w:hAnsi="Calibri" w:cs="Calibri"/>
          <w:color w:val="000000" w:themeColor="text1"/>
          <w:sz w:val="22"/>
          <w:szCs w:val="22"/>
        </w:rPr>
      </w:pPr>
      <w:r w:rsidRPr="005458BD">
        <w:rPr>
          <w:rFonts w:ascii="Calibri" w:hAnsi="Calibri" w:cs="Calibri"/>
          <w:color w:val="000000" w:themeColor="text1"/>
          <w:sz w:val="22"/>
          <w:szCs w:val="22"/>
        </w:rPr>
        <w:t xml:space="preserve">Melanie </w:t>
      </w:r>
      <w:proofErr w:type="spellStart"/>
      <w:r w:rsidRPr="005458BD">
        <w:rPr>
          <w:rFonts w:ascii="Calibri" w:hAnsi="Calibri" w:cs="Calibri"/>
          <w:color w:val="000000" w:themeColor="text1"/>
          <w:sz w:val="22"/>
          <w:szCs w:val="22"/>
        </w:rPr>
        <w:t>Hopp</w:t>
      </w:r>
      <w:proofErr w:type="spellEnd"/>
      <w:r w:rsidRPr="005458BD">
        <w:rPr>
          <w:rFonts w:ascii="Calibri" w:hAnsi="Calibri" w:cs="Calibri"/>
          <w:color w:val="000000" w:themeColor="text1"/>
          <w:sz w:val="22"/>
          <w:szCs w:val="22"/>
        </w:rPr>
        <w:t xml:space="preserve">: </w:t>
      </w:r>
      <w:sdt>
        <w:sdtPr>
          <w:rPr>
            <w:rFonts w:ascii="Calibri" w:hAnsi="Calibri" w:cs="Calibri"/>
            <w:color w:val="000000" w:themeColor="text1"/>
            <w:sz w:val="22"/>
            <w:szCs w:val="22"/>
          </w:rPr>
          <w:alias w:val="Title"/>
          <w:tag w:val="Title"/>
          <w:id w:val="1280605906"/>
          <w:placeholder>
            <w:docPart w:val="CCD421FACE852240A184763065CD0F95"/>
          </w:placeholder>
          <w:dataBinding w:prefixMappings="xmlns:ns0='http://purl.org/dc/elements/1.1/' xmlns:ns1='http://schemas.openxmlformats.org/package/2006/metadata/core-properties' " w:xpath="/ns1:coreProperties[1]/ns0:title[1]" w:storeItemID="{6C3C8BC8-F283-45AE-878A-BAB7291924A1}"/>
          <w:text/>
        </w:sdtPr>
        <w:sdtContent>
          <w:r w:rsidRPr="005458BD">
            <w:rPr>
              <w:rFonts w:ascii="Calibri" w:hAnsi="Calibri" w:cs="Calibri"/>
              <w:color w:val="000000" w:themeColor="text1"/>
              <w:sz w:val="22"/>
              <w:szCs w:val="22"/>
            </w:rPr>
            <w:t>The Lift</w:t>
          </w:r>
        </w:sdtContent>
      </w:sdt>
    </w:p>
    <w:p w14:paraId="243F0128" w14:textId="79F59D90" w:rsidR="006505BF" w:rsidRPr="005458BD" w:rsidRDefault="006505BF" w:rsidP="006505BF">
      <w:pPr>
        <w:rPr>
          <w:rFonts w:ascii="Calibri" w:hAnsi="Calibri" w:cs="Calibri"/>
          <w:color w:val="000000" w:themeColor="text1"/>
          <w:sz w:val="22"/>
          <w:szCs w:val="22"/>
        </w:rPr>
      </w:pPr>
      <w:r w:rsidRPr="005458BD">
        <w:rPr>
          <w:rFonts w:ascii="Calibri" w:hAnsi="Calibri" w:cs="Calibri"/>
          <w:color w:val="000000" w:themeColor="text1"/>
          <w:sz w:val="22"/>
          <w:szCs w:val="22"/>
        </w:rPr>
        <w:t>775 E Broad St, Athens GA 30601</w:t>
      </w:r>
    </w:p>
    <w:p w14:paraId="201C3200" w14:textId="644F8151" w:rsidR="006505BF" w:rsidRPr="005458BD" w:rsidRDefault="006505BF" w:rsidP="006505BF">
      <w:pPr>
        <w:rPr>
          <w:rFonts w:ascii="Calibri" w:hAnsi="Calibri" w:cs="Calibri"/>
          <w:color w:val="000000" w:themeColor="text1"/>
          <w:sz w:val="22"/>
          <w:szCs w:val="22"/>
        </w:rPr>
      </w:pPr>
      <w:r w:rsidRPr="005458BD">
        <w:rPr>
          <w:rFonts w:ascii="Calibri" w:hAnsi="Calibri" w:cs="Calibri"/>
          <w:color w:val="000000" w:themeColor="text1"/>
          <w:sz w:val="22"/>
          <w:szCs w:val="22"/>
        </w:rPr>
        <w:t>(706) 613-3435</w:t>
      </w:r>
    </w:p>
    <w:p w14:paraId="13EB690F" w14:textId="77777777" w:rsidR="00BD085C" w:rsidRPr="005458BD" w:rsidRDefault="00000000" w:rsidP="006505BF">
      <w:pPr>
        <w:rPr>
          <w:rFonts w:ascii="Calibri" w:hAnsi="Calibri" w:cs="Calibri"/>
          <w:color w:val="000000" w:themeColor="text1"/>
          <w:sz w:val="22"/>
          <w:szCs w:val="22"/>
        </w:rPr>
      </w:pPr>
      <w:hyperlink r:id="rId10" w:history="1">
        <w:r w:rsidR="006505BF" w:rsidRPr="005458BD">
          <w:rPr>
            <w:rStyle w:val="Hyperlink"/>
            <w:rFonts w:ascii="Calibri" w:hAnsi="Calibri" w:cs="Calibri"/>
            <w:sz w:val="22"/>
            <w:szCs w:val="22"/>
          </w:rPr>
          <w:t>TransitDispatch@accgov.com</w:t>
        </w:r>
      </w:hyperlink>
    </w:p>
    <w:p w14:paraId="17552D34" w14:textId="2C86F9AA" w:rsidR="00BD085C" w:rsidRPr="005458BD" w:rsidRDefault="006505BF" w:rsidP="00BD085C">
      <w:pPr>
        <w:spacing w:before="160"/>
        <w:rPr>
          <w:rFonts w:ascii="Calibri" w:hAnsi="Calibri" w:cs="Calibri"/>
          <w:color w:val="000000" w:themeColor="text1"/>
          <w:sz w:val="22"/>
          <w:szCs w:val="22"/>
        </w:rPr>
      </w:pPr>
      <w:r w:rsidRPr="005458BD">
        <w:rPr>
          <w:rFonts w:ascii="Calibri" w:hAnsi="Calibri" w:cs="Calibri"/>
          <w:b/>
          <w:bCs/>
          <w:color w:val="000000" w:themeColor="text1"/>
          <w:sz w:val="22"/>
          <w:szCs w:val="22"/>
        </w:rPr>
        <w:t>Reasonable Modification Contact Information</w:t>
      </w:r>
      <w:r w:rsidR="00BD085C" w:rsidRPr="005458BD">
        <w:rPr>
          <w:rFonts w:ascii="Calibri" w:hAnsi="Calibri" w:cs="Calibri"/>
          <w:b/>
          <w:bCs/>
          <w:color w:val="000000" w:themeColor="text1"/>
          <w:sz w:val="22"/>
          <w:szCs w:val="22"/>
        </w:rPr>
        <w:t>:</w:t>
      </w:r>
      <w:r w:rsidR="00BD085C" w:rsidRPr="005458BD">
        <w:rPr>
          <w:rFonts w:ascii="Calibri" w:hAnsi="Calibri" w:cs="Calibri"/>
          <w:b/>
          <w:bCs/>
          <w:color w:val="000000" w:themeColor="text1"/>
          <w:sz w:val="22"/>
          <w:szCs w:val="22"/>
        </w:rPr>
        <w:br/>
      </w:r>
      <w:r w:rsidR="00BD085C" w:rsidRPr="005458BD">
        <w:rPr>
          <w:rFonts w:ascii="Calibri" w:hAnsi="Calibri" w:cs="Calibri"/>
          <w:color w:val="000000" w:themeColor="text1"/>
          <w:sz w:val="22"/>
          <w:szCs w:val="22"/>
        </w:rPr>
        <w:t xml:space="preserve">Melanie </w:t>
      </w:r>
      <w:proofErr w:type="spellStart"/>
      <w:r w:rsidR="00BD085C" w:rsidRPr="005458BD">
        <w:rPr>
          <w:rFonts w:ascii="Calibri" w:hAnsi="Calibri" w:cs="Calibri"/>
          <w:color w:val="000000" w:themeColor="text1"/>
          <w:sz w:val="22"/>
          <w:szCs w:val="22"/>
        </w:rPr>
        <w:t>Hopp</w:t>
      </w:r>
      <w:proofErr w:type="spellEnd"/>
      <w:r w:rsidR="00BD085C" w:rsidRPr="005458BD">
        <w:rPr>
          <w:rFonts w:ascii="Calibri" w:hAnsi="Calibri" w:cs="Calibri"/>
          <w:color w:val="000000" w:themeColor="text1"/>
          <w:sz w:val="22"/>
          <w:szCs w:val="22"/>
        </w:rPr>
        <w:t>, (706) 613-3435</w:t>
      </w:r>
    </w:p>
    <w:p w14:paraId="3EA87329" w14:textId="12AFC68E" w:rsidR="00904D87" w:rsidRPr="005458BD" w:rsidRDefault="00BD085C" w:rsidP="005458BD">
      <w:pPr>
        <w:rPr>
          <w:rFonts w:ascii="Calibri" w:hAnsi="Calibri" w:cs="Calibri"/>
          <w:color w:val="000000" w:themeColor="text1"/>
          <w:sz w:val="22"/>
          <w:szCs w:val="22"/>
        </w:rPr>
      </w:pPr>
      <w:hyperlink r:id="rId11" w:history="1">
        <w:r w:rsidRPr="005458BD">
          <w:rPr>
            <w:rStyle w:val="Hyperlink"/>
            <w:rFonts w:ascii="Calibri" w:hAnsi="Calibri" w:cs="Calibri"/>
            <w:sz w:val="22"/>
            <w:szCs w:val="22"/>
          </w:rPr>
          <w:t>TransitDispatch@accgov.com</w:t>
        </w:r>
      </w:hyperlink>
      <w:r w:rsidR="00904D87" w:rsidRPr="005458BD">
        <w:rPr>
          <w:rFonts w:ascii="Calibri" w:hAnsi="Calibri" w:cs="Calibri"/>
          <w:color w:val="000000" w:themeColor="text1"/>
          <w:sz w:val="48"/>
          <w:szCs w:val="48"/>
        </w:rPr>
        <w:br w:type="page"/>
      </w:r>
    </w:p>
    <w:p w14:paraId="67009A4E" w14:textId="77777777" w:rsidR="00267C61" w:rsidRPr="005458BD" w:rsidRDefault="00267C61">
      <w:pPr>
        <w:pStyle w:val="Heading3"/>
        <w:rPr>
          <w:rFonts w:ascii="Calibri" w:hAnsi="Calibri" w:cs="Calibri"/>
          <w:color w:val="000000" w:themeColor="text1"/>
          <w:sz w:val="40"/>
        </w:rPr>
      </w:pPr>
      <w:r w:rsidRPr="005458BD">
        <w:rPr>
          <w:rFonts w:ascii="Calibri" w:hAnsi="Calibri" w:cs="Calibri"/>
          <w:color w:val="000000" w:themeColor="text1"/>
          <w:sz w:val="40"/>
        </w:rPr>
        <w:lastRenderedPageBreak/>
        <w:t>Table of Contents</w:t>
      </w:r>
    </w:p>
    <w:p w14:paraId="1D2C7EE0" w14:textId="77777777" w:rsidR="00267C61" w:rsidRPr="005458BD" w:rsidRDefault="00267C61">
      <w:pPr>
        <w:rPr>
          <w:rFonts w:ascii="Calibri" w:hAnsi="Calibri" w:cs="Calibri"/>
          <w:color w:val="000000" w:themeColor="text1"/>
          <w:sz w:val="28"/>
        </w:rPr>
      </w:pPr>
    </w:p>
    <w:p w14:paraId="1DE92946" w14:textId="2AD75101" w:rsidR="00267C61" w:rsidRPr="005458BD" w:rsidRDefault="00267C61" w:rsidP="005B67F0">
      <w:pPr>
        <w:rPr>
          <w:rFonts w:ascii="Calibri" w:hAnsi="Calibri" w:cs="Calibri"/>
          <w:color w:val="000000" w:themeColor="text1"/>
          <w:sz w:val="23"/>
          <w:szCs w:val="23"/>
        </w:rPr>
      </w:pPr>
      <w:r w:rsidRPr="005458BD">
        <w:rPr>
          <w:rFonts w:ascii="Calibri" w:hAnsi="Calibri" w:cs="Calibri"/>
          <w:b/>
          <w:color w:val="000000" w:themeColor="text1"/>
          <w:sz w:val="23"/>
          <w:szCs w:val="23"/>
        </w:rPr>
        <w:t xml:space="preserve">I. </w:t>
      </w:r>
      <w:r w:rsidRPr="005458BD">
        <w:rPr>
          <w:rFonts w:ascii="Calibri" w:hAnsi="Calibri" w:cs="Calibri"/>
          <w:b/>
          <w:color w:val="000000" w:themeColor="text1"/>
          <w:sz w:val="23"/>
          <w:szCs w:val="23"/>
        </w:rPr>
        <w:tab/>
        <w:t>Welcome to The Lift</w:t>
      </w:r>
      <w:r w:rsidR="005B67F0" w:rsidRPr="005458BD">
        <w:rPr>
          <w:rFonts w:ascii="Calibri" w:hAnsi="Calibri" w:cs="Calibri"/>
          <w:b/>
          <w:color w:val="000000" w:themeColor="text1"/>
          <w:sz w:val="23"/>
          <w:szCs w:val="23"/>
        </w:rPr>
        <w:t>/Eligibility</w:t>
      </w:r>
      <w:r w:rsidR="005B67F0" w:rsidRPr="005458BD">
        <w:rPr>
          <w:rFonts w:ascii="Calibri" w:hAnsi="Calibri" w:cs="Calibri"/>
          <w:color w:val="000000" w:themeColor="text1"/>
          <w:sz w:val="23"/>
          <w:szCs w:val="23"/>
        </w:rPr>
        <w:t>………………</w:t>
      </w:r>
      <w:proofErr w:type="gramStart"/>
      <w:r w:rsidR="005B67F0" w:rsidRPr="005458BD">
        <w:rPr>
          <w:rFonts w:ascii="Calibri" w:hAnsi="Calibri" w:cs="Calibri"/>
          <w:color w:val="000000" w:themeColor="text1"/>
          <w:sz w:val="23"/>
          <w:szCs w:val="23"/>
        </w:rPr>
        <w:t>…..</w:t>
      </w:r>
      <w:proofErr w:type="gramEnd"/>
      <w:r w:rsidR="005B67F0" w:rsidRPr="005458BD">
        <w:rPr>
          <w:rFonts w:ascii="Calibri" w:hAnsi="Calibri" w:cs="Calibri"/>
          <w:color w:val="000000" w:themeColor="text1"/>
          <w:sz w:val="23"/>
          <w:szCs w:val="23"/>
        </w:rPr>
        <w:tab/>
      </w:r>
      <w:r w:rsidRPr="005458BD">
        <w:rPr>
          <w:rFonts w:ascii="Calibri" w:hAnsi="Calibri" w:cs="Calibri"/>
          <w:color w:val="000000" w:themeColor="text1"/>
          <w:sz w:val="23"/>
          <w:szCs w:val="23"/>
        </w:rPr>
        <w:t>1</w:t>
      </w:r>
    </w:p>
    <w:p w14:paraId="14E117C8" w14:textId="6509CC6F" w:rsidR="00267C61" w:rsidRPr="005458BD" w:rsidRDefault="00267C61" w:rsidP="001925C5">
      <w:pPr>
        <w:pStyle w:val="Heading5"/>
        <w:spacing w:before="200"/>
        <w:rPr>
          <w:rFonts w:ascii="Calibri" w:hAnsi="Calibri" w:cs="Calibri"/>
          <w:color w:val="000000" w:themeColor="text1"/>
          <w:sz w:val="23"/>
          <w:szCs w:val="23"/>
        </w:rPr>
      </w:pPr>
      <w:r w:rsidRPr="005458BD">
        <w:rPr>
          <w:rFonts w:ascii="Calibri" w:hAnsi="Calibri" w:cs="Calibri"/>
          <w:b/>
          <w:color w:val="000000" w:themeColor="text1"/>
          <w:sz w:val="23"/>
          <w:szCs w:val="23"/>
        </w:rPr>
        <w:t xml:space="preserve">II. </w:t>
      </w:r>
      <w:r w:rsidRPr="005458BD">
        <w:rPr>
          <w:rFonts w:ascii="Calibri" w:hAnsi="Calibri" w:cs="Calibri"/>
          <w:b/>
          <w:color w:val="000000" w:themeColor="text1"/>
          <w:sz w:val="23"/>
          <w:szCs w:val="23"/>
        </w:rPr>
        <w:tab/>
        <w:t>Service Areas and Hours</w:t>
      </w:r>
      <w:r w:rsidR="00804FF9" w:rsidRPr="005458BD">
        <w:rPr>
          <w:rFonts w:ascii="Calibri" w:hAnsi="Calibri" w:cs="Calibri"/>
          <w:b/>
          <w:color w:val="000000" w:themeColor="text1"/>
          <w:sz w:val="23"/>
          <w:szCs w:val="23"/>
        </w:rPr>
        <w:t xml:space="preserve"> </w:t>
      </w:r>
      <w:r w:rsidR="005B67F0" w:rsidRPr="005458BD">
        <w:rPr>
          <w:rFonts w:ascii="Calibri" w:hAnsi="Calibri" w:cs="Calibri"/>
          <w:color w:val="000000" w:themeColor="text1"/>
          <w:sz w:val="23"/>
          <w:szCs w:val="23"/>
        </w:rPr>
        <w:t>……………………</w:t>
      </w:r>
      <w:proofErr w:type="gramStart"/>
      <w:r w:rsidR="005B67F0" w:rsidRPr="005458BD">
        <w:rPr>
          <w:rFonts w:ascii="Calibri" w:hAnsi="Calibri" w:cs="Calibri"/>
          <w:color w:val="000000" w:themeColor="text1"/>
          <w:sz w:val="23"/>
          <w:szCs w:val="23"/>
        </w:rPr>
        <w:t>…..</w:t>
      </w:r>
      <w:proofErr w:type="gramEnd"/>
      <w:r w:rsidR="005B67F0" w:rsidRPr="005458BD">
        <w:rPr>
          <w:rFonts w:ascii="Calibri" w:hAnsi="Calibri" w:cs="Calibri"/>
          <w:color w:val="000000" w:themeColor="text1"/>
          <w:sz w:val="23"/>
          <w:szCs w:val="23"/>
        </w:rPr>
        <w:tab/>
        <w:t>2</w:t>
      </w:r>
    </w:p>
    <w:p w14:paraId="1A5A13B9" w14:textId="0F98F65D" w:rsidR="00267C61" w:rsidRPr="005458BD" w:rsidRDefault="00267C61" w:rsidP="00804FF9">
      <w:pPr>
        <w:pStyle w:val="Heading6"/>
        <w:spacing w:before="200"/>
        <w:rPr>
          <w:rFonts w:ascii="Calibri" w:hAnsi="Calibri" w:cs="Calibri"/>
          <w:b w:val="0"/>
          <w:color w:val="000000" w:themeColor="text1"/>
          <w:sz w:val="23"/>
          <w:szCs w:val="23"/>
        </w:rPr>
      </w:pPr>
      <w:r w:rsidRPr="005458BD">
        <w:rPr>
          <w:rFonts w:ascii="Calibri" w:hAnsi="Calibri" w:cs="Calibri"/>
          <w:color w:val="000000" w:themeColor="text1"/>
          <w:sz w:val="23"/>
          <w:szCs w:val="23"/>
        </w:rPr>
        <w:t xml:space="preserve">III. </w:t>
      </w:r>
      <w:r w:rsidRPr="005458BD">
        <w:rPr>
          <w:rFonts w:ascii="Calibri" w:hAnsi="Calibri" w:cs="Calibri"/>
          <w:color w:val="000000" w:themeColor="text1"/>
          <w:sz w:val="23"/>
          <w:szCs w:val="23"/>
        </w:rPr>
        <w:tab/>
        <w:t>Scheduling a Ride</w:t>
      </w:r>
      <w:proofErr w:type="gramStart"/>
      <w:r w:rsidRPr="005458BD">
        <w:rPr>
          <w:rFonts w:ascii="Calibri" w:hAnsi="Calibri" w:cs="Calibri"/>
          <w:color w:val="000000" w:themeColor="text1"/>
          <w:sz w:val="23"/>
          <w:szCs w:val="23"/>
        </w:rPr>
        <w:t xml:space="preserve"> </w:t>
      </w:r>
      <w:r w:rsidR="005B67F0" w:rsidRPr="005458BD">
        <w:rPr>
          <w:rFonts w:ascii="Calibri" w:hAnsi="Calibri" w:cs="Calibri"/>
          <w:b w:val="0"/>
          <w:bCs/>
          <w:color w:val="000000" w:themeColor="text1"/>
          <w:sz w:val="23"/>
          <w:szCs w:val="23"/>
        </w:rPr>
        <w:t>..</w:t>
      </w:r>
      <w:proofErr w:type="gramEnd"/>
      <w:r w:rsidR="005B67F0" w:rsidRPr="005458BD">
        <w:rPr>
          <w:rFonts w:ascii="Calibri" w:hAnsi="Calibri" w:cs="Calibri"/>
          <w:b w:val="0"/>
          <w:bCs/>
          <w:color w:val="000000" w:themeColor="text1"/>
          <w:sz w:val="23"/>
          <w:szCs w:val="23"/>
        </w:rPr>
        <w:t>……………</w:t>
      </w:r>
      <w:r w:rsidR="005B67F0" w:rsidRPr="005458BD">
        <w:rPr>
          <w:rFonts w:ascii="Calibri" w:hAnsi="Calibri" w:cs="Calibri"/>
          <w:b w:val="0"/>
          <w:bCs/>
          <w:color w:val="000000" w:themeColor="text1"/>
          <w:sz w:val="23"/>
          <w:szCs w:val="23"/>
        </w:rPr>
        <w:t>……...</w:t>
      </w:r>
      <w:r w:rsidR="005B67F0" w:rsidRPr="005458BD">
        <w:rPr>
          <w:rFonts w:ascii="Calibri" w:hAnsi="Calibri" w:cs="Calibri"/>
          <w:b w:val="0"/>
          <w:bCs/>
          <w:color w:val="000000" w:themeColor="text1"/>
          <w:sz w:val="23"/>
          <w:szCs w:val="23"/>
        </w:rPr>
        <w:t>…………..</w:t>
      </w:r>
      <w:r w:rsidR="005B67F0" w:rsidRPr="005458BD">
        <w:rPr>
          <w:rFonts w:ascii="Calibri" w:hAnsi="Calibri" w:cs="Calibri"/>
          <w:b w:val="0"/>
          <w:bCs/>
          <w:color w:val="000000" w:themeColor="text1"/>
          <w:sz w:val="23"/>
          <w:szCs w:val="23"/>
        </w:rPr>
        <w:tab/>
        <w:t>2</w:t>
      </w:r>
    </w:p>
    <w:p w14:paraId="585BBE33" w14:textId="5B5E9CD1" w:rsidR="00267C61" w:rsidRPr="005458BD" w:rsidRDefault="00267C61" w:rsidP="005B67F0">
      <w:pPr>
        <w:tabs>
          <w:tab w:val="left" w:leader="dot" w:pos="5760"/>
        </w:tabs>
        <w:ind w:firstLine="720"/>
        <w:rPr>
          <w:rFonts w:ascii="Calibri" w:hAnsi="Calibri" w:cs="Calibri"/>
          <w:color w:val="000000" w:themeColor="text1"/>
          <w:sz w:val="23"/>
          <w:szCs w:val="23"/>
        </w:rPr>
      </w:pPr>
      <w:r w:rsidRPr="005458BD">
        <w:rPr>
          <w:rFonts w:ascii="Calibri" w:hAnsi="Calibri" w:cs="Calibri"/>
          <w:color w:val="000000" w:themeColor="text1"/>
          <w:sz w:val="23"/>
          <w:szCs w:val="23"/>
        </w:rPr>
        <w:t>Personal Care Assistant (PCAs)</w:t>
      </w:r>
      <w:r w:rsidRPr="005458BD">
        <w:rPr>
          <w:rFonts w:ascii="Calibri" w:hAnsi="Calibri" w:cs="Calibri"/>
          <w:color w:val="000000" w:themeColor="text1"/>
          <w:sz w:val="23"/>
          <w:szCs w:val="23"/>
        </w:rPr>
        <w:tab/>
      </w:r>
      <w:r w:rsidR="005B67F0" w:rsidRPr="005458BD">
        <w:rPr>
          <w:rFonts w:ascii="Calibri" w:hAnsi="Calibri" w:cs="Calibri"/>
          <w:color w:val="000000" w:themeColor="text1"/>
          <w:sz w:val="23"/>
          <w:szCs w:val="23"/>
        </w:rPr>
        <w:t>3</w:t>
      </w:r>
    </w:p>
    <w:p w14:paraId="529C9154" w14:textId="77777777" w:rsidR="00267C61" w:rsidRPr="005458BD" w:rsidRDefault="00B96071">
      <w:pPr>
        <w:pStyle w:val="Heading7"/>
        <w:tabs>
          <w:tab w:val="left" w:leader="dot" w:pos="5760"/>
        </w:tabs>
        <w:rPr>
          <w:rFonts w:ascii="Calibri" w:hAnsi="Calibri" w:cs="Calibri"/>
          <w:color w:val="000000" w:themeColor="text1"/>
          <w:sz w:val="23"/>
          <w:szCs w:val="23"/>
        </w:rPr>
      </w:pPr>
      <w:r w:rsidRPr="005458BD">
        <w:rPr>
          <w:rFonts w:ascii="Calibri" w:hAnsi="Calibri" w:cs="Calibri"/>
          <w:color w:val="000000" w:themeColor="text1"/>
          <w:sz w:val="23"/>
          <w:szCs w:val="23"/>
        </w:rPr>
        <w:t>Cancellations</w:t>
      </w:r>
      <w:r w:rsidRPr="005458BD">
        <w:rPr>
          <w:rFonts w:ascii="Calibri" w:hAnsi="Calibri" w:cs="Calibri"/>
          <w:color w:val="000000" w:themeColor="text1"/>
          <w:sz w:val="23"/>
          <w:szCs w:val="23"/>
        </w:rPr>
        <w:tab/>
        <w:t>6</w:t>
      </w:r>
    </w:p>
    <w:p w14:paraId="5B802572" w14:textId="77777777" w:rsidR="00267C61" w:rsidRPr="005458BD" w:rsidRDefault="00267C61">
      <w:pPr>
        <w:tabs>
          <w:tab w:val="left" w:leader="dot" w:pos="5760"/>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“No Show” policies</w:t>
      </w:r>
      <w:r w:rsidRPr="005458BD">
        <w:rPr>
          <w:rFonts w:ascii="Calibri" w:hAnsi="Calibri" w:cs="Calibri"/>
          <w:color w:val="000000" w:themeColor="text1"/>
          <w:sz w:val="23"/>
          <w:szCs w:val="23"/>
        </w:rPr>
        <w:tab/>
        <w:t>6</w:t>
      </w:r>
    </w:p>
    <w:p w14:paraId="5E296FC3" w14:textId="77777777" w:rsidR="00267C61" w:rsidRPr="005458BD" w:rsidRDefault="00267C61" w:rsidP="001925C5">
      <w:pPr>
        <w:tabs>
          <w:tab w:val="left" w:leader="dot" w:pos="5760"/>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Subscription Services</w:t>
      </w:r>
      <w:r w:rsidRPr="005458BD">
        <w:rPr>
          <w:rFonts w:ascii="Calibri" w:hAnsi="Calibri" w:cs="Calibri"/>
          <w:color w:val="000000" w:themeColor="text1"/>
          <w:sz w:val="23"/>
          <w:szCs w:val="23"/>
        </w:rPr>
        <w:tab/>
        <w:t>7</w:t>
      </w:r>
    </w:p>
    <w:p w14:paraId="76B17483" w14:textId="77777777" w:rsidR="00267C61" w:rsidRPr="005458BD" w:rsidRDefault="00267C61" w:rsidP="001925C5">
      <w:pPr>
        <w:pStyle w:val="Heading6"/>
        <w:spacing w:before="160"/>
        <w:rPr>
          <w:rFonts w:ascii="Calibri" w:hAnsi="Calibri" w:cs="Calibri"/>
          <w:b w:val="0"/>
          <w:color w:val="000000" w:themeColor="text1"/>
          <w:sz w:val="23"/>
          <w:szCs w:val="23"/>
        </w:rPr>
      </w:pPr>
      <w:r w:rsidRPr="005458BD">
        <w:rPr>
          <w:rFonts w:ascii="Calibri" w:hAnsi="Calibri" w:cs="Calibri"/>
          <w:color w:val="000000" w:themeColor="text1"/>
          <w:sz w:val="23"/>
          <w:szCs w:val="23"/>
        </w:rPr>
        <w:t xml:space="preserve">IV. </w:t>
      </w:r>
      <w:r w:rsidRPr="005458BD">
        <w:rPr>
          <w:rFonts w:ascii="Calibri" w:hAnsi="Calibri" w:cs="Calibri"/>
          <w:color w:val="000000" w:themeColor="text1"/>
          <w:sz w:val="23"/>
          <w:szCs w:val="23"/>
        </w:rPr>
        <w:tab/>
        <w:t>Riding The Lift</w:t>
      </w:r>
    </w:p>
    <w:p w14:paraId="10CFBC48" w14:textId="77777777" w:rsidR="00267C61" w:rsidRPr="005458BD" w:rsidRDefault="00267C61">
      <w:pPr>
        <w:pStyle w:val="Heading7"/>
        <w:tabs>
          <w:tab w:val="left" w:leader="dot" w:pos="5760"/>
        </w:tabs>
        <w:rPr>
          <w:rFonts w:ascii="Calibri" w:hAnsi="Calibri" w:cs="Calibri"/>
          <w:color w:val="000000" w:themeColor="text1"/>
          <w:sz w:val="23"/>
          <w:szCs w:val="23"/>
        </w:rPr>
      </w:pPr>
      <w:r w:rsidRPr="005458BD">
        <w:rPr>
          <w:rFonts w:ascii="Calibri" w:hAnsi="Calibri" w:cs="Calibri"/>
          <w:color w:val="000000" w:themeColor="text1"/>
          <w:sz w:val="23"/>
          <w:szCs w:val="23"/>
        </w:rPr>
        <w:t>Fares</w:t>
      </w:r>
      <w:r w:rsidR="001925C5" w:rsidRPr="005458BD">
        <w:rPr>
          <w:rFonts w:ascii="Calibri" w:hAnsi="Calibri" w:cs="Calibri"/>
          <w:color w:val="000000" w:themeColor="text1"/>
          <w:sz w:val="23"/>
          <w:szCs w:val="23"/>
        </w:rPr>
        <w:tab/>
      </w:r>
      <w:r w:rsidRPr="005458BD">
        <w:rPr>
          <w:rFonts w:ascii="Calibri" w:hAnsi="Calibri" w:cs="Calibri"/>
          <w:color w:val="000000" w:themeColor="text1"/>
          <w:sz w:val="23"/>
          <w:szCs w:val="23"/>
        </w:rPr>
        <w:t>8</w:t>
      </w:r>
    </w:p>
    <w:p w14:paraId="0C76BED9" w14:textId="77777777" w:rsidR="00267C61" w:rsidRPr="005458BD" w:rsidRDefault="001925C5">
      <w:pPr>
        <w:pStyle w:val="Heading7"/>
        <w:tabs>
          <w:tab w:val="left" w:leader="dot" w:pos="5616"/>
          <w:tab w:val="left" w:leader="dot" w:pos="5760"/>
        </w:tabs>
        <w:rPr>
          <w:rFonts w:ascii="Calibri" w:hAnsi="Calibri" w:cs="Calibri"/>
          <w:color w:val="000000" w:themeColor="text1"/>
          <w:sz w:val="23"/>
          <w:szCs w:val="23"/>
        </w:rPr>
      </w:pPr>
      <w:r w:rsidRPr="005458BD">
        <w:rPr>
          <w:rFonts w:ascii="Calibri" w:hAnsi="Calibri" w:cs="Calibri"/>
          <w:color w:val="000000" w:themeColor="text1"/>
          <w:sz w:val="23"/>
          <w:szCs w:val="23"/>
        </w:rPr>
        <w:t>Pickup and drop off</w:t>
      </w:r>
      <w:r w:rsidRPr="005458BD">
        <w:rPr>
          <w:rFonts w:ascii="Calibri" w:hAnsi="Calibri" w:cs="Calibri"/>
          <w:color w:val="000000" w:themeColor="text1"/>
          <w:sz w:val="23"/>
          <w:szCs w:val="23"/>
        </w:rPr>
        <w:tab/>
      </w:r>
      <w:r w:rsidRPr="005458BD">
        <w:rPr>
          <w:rFonts w:ascii="Calibri" w:hAnsi="Calibri" w:cs="Calibri"/>
          <w:color w:val="000000" w:themeColor="text1"/>
          <w:sz w:val="23"/>
          <w:szCs w:val="23"/>
        </w:rPr>
        <w:tab/>
      </w:r>
      <w:r w:rsidR="005577AF" w:rsidRPr="005458BD">
        <w:rPr>
          <w:rFonts w:ascii="Calibri" w:hAnsi="Calibri" w:cs="Calibri"/>
          <w:color w:val="000000" w:themeColor="text1"/>
          <w:sz w:val="23"/>
          <w:szCs w:val="23"/>
        </w:rPr>
        <w:t>9</w:t>
      </w:r>
    </w:p>
    <w:p w14:paraId="42843026" w14:textId="705135FC" w:rsidR="00267C61" w:rsidRPr="005458BD" w:rsidRDefault="00267C61">
      <w:pPr>
        <w:tabs>
          <w:tab w:val="left" w:leader="dot" w:pos="5616"/>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 xml:space="preserve">Boarding with mobility devices </w:t>
      </w:r>
      <w:r w:rsidRPr="005458BD">
        <w:rPr>
          <w:rFonts w:ascii="Calibri" w:hAnsi="Calibri" w:cs="Calibri"/>
          <w:color w:val="000000" w:themeColor="text1"/>
          <w:sz w:val="23"/>
          <w:szCs w:val="23"/>
        </w:rPr>
        <w:tab/>
      </w:r>
      <w:r w:rsidR="005577AF" w:rsidRPr="005458BD">
        <w:rPr>
          <w:rFonts w:ascii="Calibri" w:hAnsi="Calibri" w:cs="Calibri"/>
          <w:color w:val="000000" w:themeColor="text1"/>
          <w:sz w:val="23"/>
          <w:szCs w:val="23"/>
        </w:rPr>
        <w:t>10</w:t>
      </w:r>
    </w:p>
    <w:p w14:paraId="6437E6D0" w14:textId="77777777" w:rsidR="00267C61" w:rsidRPr="005458BD" w:rsidRDefault="005577AF">
      <w:pPr>
        <w:tabs>
          <w:tab w:val="left" w:leader="dot" w:pos="5616"/>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Transporting packages</w:t>
      </w:r>
      <w:r w:rsidRPr="005458BD">
        <w:rPr>
          <w:rFonts w:ascii="Calibri" w:hAnsi="Calibri" w:cs="Calibri"/>
          <w:color w:val="000000" w:themeColor="text1"/>
          <w:sz w:val="23"/>
          <w:szCs w:val="23"/>
        </w:rPr>
        <w:tab/>
        <w:t>11</w:t>
      </w:r>
    </w:p>
    <w:p w14:paraId="4F9E9E91" w14:textId="77777777" w:rsidR="00267C61" w:rsidRPr="005458BD" w:rsidRDefault="00267C61">
      <w:pPr>
        <w:tabs>
          <w:tab w:val="left" w:leader="dot" w:pos="5616"/>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Transp</w:t>
      </w:r>
      <w:r w:rsidR="005577AF" w:rsidRPr="005458BD">
        <w:rPr>
          <w:rFonts w:ascii="Calibri" w:hAnsi="Calibri" w:cs="Calibri"/>
          <w:color w:val="000000" w:themeColor="text1"/>
          <w:sz w:val="23"/>
          <w:szCs w:val="23"/>
        </w:rPr>
        <w:t>orting life support equipment</w:t>
      </w:r>
      <w:r w:rsidR="005577AF" w:rsidRPr="005458BD">
        <w:rPr>
          <w:rFonts w:ascii="Calibri" w:hAnsi="Calibri" w:cs="Calibri"/>
          <w:color w:val="000000" w:themeColor="text1"/>
          <w:sz w:val="23"/>
          <w:szCs w:val="23"/>
        </w:rPr>
        <w:tab/>
        <w:t>11</w:t>
      </w:r>
    </w:p>
    <w:p w14:paraId="1335F4D3" w14:textId="77777777" w:rsidR="00267C61" w:rsidRPr="005458BD" w:rsidRDefault="005577AF">
      <w:pPr>
        <w:tabs>
          <w:tab w:val="left" w:leader="dot" w:pos="5616"/>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 xml:space="preserve">Transporting children </w:t>
      </w:r>
      <w:r w:rsidRPr="005458BD">
        <w:rPr>
          <w:rFonts w:ascii="Calibri" w:hAnsi="Calibri" w:cs="Calibri"/>
          <w:color w:val="000000" w:themeColor="text1"/>
          <w:sz w:val="23"/>
          <w:szCs w:val="23"/>
        </w:rPr>
        <w:tab/>
        <w:t>11</w:t>
      </w:r>
    </w:p>
    <w:p w14:paraId="17FDF575" w14:textId="77777777" w:rsidR="00267C61" w:rsidRPr="005458BD" w:rsidRDefault="005577AF">
      <w:pPr>
        <w:tabs>
          <w:tab w:val="left" w:leader="dot" w:pos="5616"/>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Transporting animals</w:t>
      </w:r>
      <w:r w:rsidRPr="005458BD">
        <w:rPr>
          <w:rFonts w:ascii="Calibri" w:hAnsi="Calibri" w:cs="Calibri"/>
          <w:color w:val="000000" w:themeColor="text1"/>
          <w:sz w:val="23"/>
          <w:szCs w:val="23"/>
        </w:rPr>
        <w:tab/>
        <w:t>12</w:t>
      </w:r>
    </w:p>
    <w:p w14:paraId="04BE42D4" w14:textId="77777777" w:rsidR="00267C61" w:rsidRPr="005458BD" w:rsidRDefault="005577AF" w:rsidP="001925C5">
      <w:pPr>
        <w:tabs>
          <w:tab w:val="left" w:leader="dot" w:pos="5616"/>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Out of area visitors</w:t>
      </w:r>
      <w:r w:rsidRPr="005458BD">
        <w:rPr>
          <w:rFonts w:ascii="Calibri" w:hAnsi="Calibri" w:cs="Calibri"/>
          <w:color w:val="000000" w:themeColor="text1"/>
          <w:sz w:val="23"/>
          <w:szCs w:val="23"/>
        </w:rPr>
        <w:tab/>
        <w:t>12</w:t>
      </w:r>
    </w:p>
    <w:p w14:paraId="121670C5" w14:textId="77777777" w:rsidR="00267C61" w:rsidRPr="005458BD" w:rsidRDefault="00267C61" w:rsidP="001925C5">
      <w:pPr>
        <w:pStyle w:val="Heading8"/>
        <w:spacing w:before="160"/>
        <w:ind w:left="0"/>
        <w:rPr>
          <w:rFonts w:ascii="Calibri" w:hAnsi="Calibri" w:cs="Calibri"/>
          <w:color w:val="000000" w:themeColor="text1"/>
          <w:sz w:val="23"/>
          <w:szCs w:val="23"/>
        </w:rPr>
      </w:pPr>
      <w:r w:rsidRPr="005458BD">
        <w:rPr>
          <w:rFonts w:ascii="Calibri" w:hAnsi="Calibri" w:cs="Calibri"/>
          <w:color w:val="000000" w:themeColor="text1"/>
          <w:sz w:val="23"/>
          <w:szCs w:val="23"/>
        </w:rPr>
        <w:t xml:space="preserve">V. </w:t>
      </w:r>
      <w:r w:rsidRPr="005458BD">
        <w:rPr>
          <w:rFonts w:ascii="Calibri" w:hAnsi="Calibri" w:cs="Calibri"/>
          <w:color w:val="000000" w:themeColor="text1"/>
          <w:sz w:val="23"/>
          <w:szCs w:val="23"/>
        </w:rPr>
        <w:tab/>
        <w:t>Responsibilities</w:t>
      </w:r>
    </w:p>
    <w:p w14:paraId="01F1006D" w14:textId="77777777" w:rsidR="00267C61" w:rsidRPr="005458BD" w:rsidRDefault="00267C61" w:rsidP="001925C5">
      <w:pPr>
        <w:pStyle w:val="Heading8"/>
        <w:tabs>
          <w:tab w:val="left" w:leader="dot" w:pos="6480"/>
        </w:tabs>
        <w:rPr>
          <w:rFonts w:ascii="Calibri" w:hAnsi="Calibri" w:cs="Calibri"/>
          <w:color w:val="000000" w:themeColor="text1"/>
          <w:sz w:val="23"/>
          <w:szCs w:val="23"/>
        </w:rPr>
      </w:pPr>
      <w:r w:rsidRPr="005458BD">
        <w:rPr>
          <w:rFonts w:ascii="Calibri" w:hAnsi="Calibri" w:cs="Calibri"/>
          <w:b w:val="0"/>
          <w:color w:val="000000" w:themeColor="text1"/>
          <w:sz w:val="23"/>
          <w:szCs w:val="23"/>
        </w:rPr>
        <w:t xml:space="preserve">Rider </w:t>
      </w:r>
      <w:proofErr w:type="gramStart"/>
      <w:r w:rsidR="00DC05E7" w:rsidRPr="005458BD">
        <w:rPr>
          <w:rFonts w:ascii="Calibri" w:hAnsi="Calibri" w:cs="Calibri"/>
          <w:b w:val="0"/>
          <w:color w:val="000000" w:themeColor="text1"/>
          <w:sz w:val="23"/>
          <w:szCs w:val="23"/>
        </w:rPr>
        <w:t>responsibilities..</w:t>
      </w:r>
      <w:proofErr w:type="gramEnd"/>
      <w:r w:rsidRPr="005458BD">
        <w:rPr>
          <w:rFonts w:ascii="Calibri" w:hAnsi="Calibri" w:cs="Calibri"/>
          <w:b w:val="0"/>
          <w:color w:val="000000" w:themeColor="text1"/>
          <w:sz w:val="23"/>
          <w:szCs w:val="23"/>
        </w:rPr>
        <w:t>………</w:t>
      </w:r>
      <w:r w:rsidR="001925C5" w:rsidRPr="005458BD">
        <w:rPr>
          <w:rFonts w:ascii="Calibri" w:hAnsi="Calibri" w:cs="Calibri"/>
          <w:b w:val="0"/>
          <w:color w:val="000000" w:themeColor="text1"/>
          <w:sz w:val="23"/>
          <w:szCs w:val="23"/>
        </w:rPr>
        <w:t>…………..</w:t>
      </w:r>
      <w:r w:rsidRPr="005458BD">
        <w:rPr>
          <w:rFonts w:ascii="Calibri" w:hAnsi="Calibri" w:cs="Calibri"/>
          <w:b w:val="0"/>
          <w:color w:val="000000" w:themeColor="text1"/>
          <w:sz w:val="23"/>
          <w:szCs w:val="23"/>
        </w:rPr>
        <w:t>.………….1</w:t>
      </w:r>
      <w:r w:rsidR="00472592" w:rsidRPr="005458BD">
        <w:rPr>
          <w:rFonts w:ascii="Calibri" w:hAnsi="Calibri" w:cs="Calibri"/>
          <w:b w:val="0"/>
          <w:color w:val="000000" w:themeColor="text1"/>
          <w:sz w:val="23"/>
          <w:szCs w:val="23"/>
        </w:rPr>
        <w:t>3</w:t>
      </w:r>
    </w:p>
    <w:p w14:paraId="15A9F452" w14:textId="77777777" w:rsidR="00267C61" w:rsidRPr="005458BD" w:rsidRDefault="00267C61">
      <w:pPr>
        <w:tabs>
          <w:tab w:val="left" w:leader="dot" w:pos="6480"/>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 xml:space="preserve">Driver </w:t>
      </w:r>
      <w:proofErr w:type="gramStart"/>
      <w:r w:rsidR="00DC05E7" w:rsidRPr="005458BD">
        <w:rPr>
          <w:rFonts w:ascii="Calibri" w:hAnsi="Calibri" w:cs="Calibri"/>
          <w:color w:val="000000" w:themeColor="text1"/>
          <w:sz w:val="23"/>
          <w:szCs w:val="23"/>
        </w:rPr>
        <w:t>responsibilities..</w:t>
      </w:r>
      <w:proofErr w:type="gramEnd"/>
      <w:r w:rsidRPr="005458BD">
        <w:rPr>
          <w:rFonts w:ascii="Calibri" w:hAnsi="Calibri" w:cs="Calibri"/>
          <w:color w:val="000000" w:themeColor="text1"/>
          <w:sz w:val="23"/>
          <w:szCs w:val="23"/>
        </w:rPr>
        <w:t>…</w:t>
      </w:r>
      <w:r w:rsidR="001925C5" w:rsidRPr="005458BD">
        <w:rPr>
          <w:rFonts w:ascii="Calibri" w:hAnsi="Calibri" w:cs="Calibri"/>
          <w:color w:val="000000" w:themeColor="text1"/>
          <w:sz w:val="23"/>
          <w:szCs w:val="23"/>
        </w:rPr>
        <w:t>…………..</w:t>
      </w:r>
      <w:r w:rsidR="00472592" w:rsidRPr="005458BD">
        <w:rPr>
          <w:rFonts w:ascii="Calibri" w:hAnsi="Calibri" w:cs="Calibri"/>
          <w:color w:val="000000" w:themeColor="text1"/>
          <w:sz w:val="23"/>
          <w:szCs w:val="23"/>
        </w:rPr>
        <w:t>………….……14</w:t>
      </w:r>
    </w:p>
    <w:p w14:paraId="340EB367" w14:textId="77777777" w:rsidR="00267C61" w:rsidRPr="005458BD" w:rsidRDefault="00267C61" w:rsidP="001925C5">
      <w:pPr>
        <w:pStyle w:val="Heading8"/>
        <w:tabs>
          <w:tab w:val="left" w:pos="630"/>
        </w:tabs>
        <w:spacing w:before="160"/>
        <w:ind w:left="0"/>
        <w:rPr>
          <w:rFonts w:ascii="Calibri" w:hAnsi="Calibri" w:cs="Calibri"/>
          <w:color w:val="000000" w:themeColor="text1"/>
          <w:sz w:val="23"/>
          <w:szCs w:val="23"/>
        </w:rPr>
      </w:pPr>
      <w:r w:rsidRPr="005458BD">
        <w:rPr>
          <w:rFonts w:ascii="Calibri" w:hAnsi="Calibri" w:cs="Calibri"/>
          <w:color w:val="000000" w:themeColor="text1"/>
          <w:sz w:val="23"/>
          <w:szCs w:val="23"/>
        </w:rPr>
        <w:t xml:space="preserve">VI. </w:t>
      </w:r>
      <w:r w:rsidRPr="005458BD">
        <w:rPr>
          <w:rFonts w:ascii="Calibri" w:hAnsi="Calibri" w:cs="Calibri"/>
          <w:color w:val="000000" w:themeColor="text1"/>
          <w:sz w:val="23"/>
          <w:szCs w:val="23"/>
        </w:rPr>
        <w:tab/>
        <w:t xml:space="preserve"> Service Suspension</w:t>
      </w:r>
    </w:p>
    <w:p w14:paraId="33053715" w14:textId="77777777" w:rsidR="00AE03AB" w:rsidRPr="005458BD" w:rsidRDefault="00267C61" w:rsidP="00AE03AB">
      <w:pPr>
        <w:tabs>
          <w:tab w:val="left" w:leader="dot" w:pos="6480"/>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 xml:space="preserve">Reasons for </w:t>
      </w:r>
      <w:proofErr w:type="gramStart"/>
      <w:r w:rsidR="00DC05E7" w:rsidRPr="005458BD">
        <w:rPr>
          <w:rFonts w:ascii="Calibri" w:hAnsi="Calibri" w:cs="Calibri"/>
          <w:color w:val="000000" w:themeColor="text1"/>
          <w:sz w:val="23"/>
          <w:szCs w:val="23"/>
        </w:rPr>
        <w:t>suspensions..</w:t>
      </w:r>
      <w:proofErr w:type="gramEnd"/>
      <w:r w:rsidRPr="005458BD">
        <w:rPr>
          <w:rFonts w:ascii="Calibri" w:hAnsi="Calibri" w:cs="Calibri"/>
          <w:color w:val="000000" w:themeColor="text1"/>
          <w:sz w:val="23"/>
          <w:szCs w:val="23"/>
        </w:rPr>
        <w:t>………</w:t>
      </w:r>
      <w:r w:rsidR="001925C5" w:rsidRPr="005458BD">
        <w:rPr>
          <w:rFonts w:ascii="Calibri" w:hAnsi="Calibri" w:cs="Calibri"/>
          <w:color w:val="000000" w:themeColor="text1"/>
          <w:sz w:val="23"/>
          <w:szCs w:val="23"/>
        </w:rPr>
        <w:t>……………</w:t>
      </w:r>
      <w:r w:rsidR="00472592" w:rsidRPr="005458BD">
        <w:rPr>
          <w:rFonts w:ascii="Calibri" w:hAnsi="Calibri" w:cs="Calibri"/>
          <w:color w:val="000000" w:themeColor="text1"/>
          <w:sz w:val="23"/>
          <w:szCs w:val="23"/>
        </w:rPr>
        <w:t>…….15-17</w:t>
      </w:r>
    </w:p>
    <w:p w14:paraId="6A1EF11A" w14:textId="77777777" w:rsidR="00267C61" w:rsidRPr="005458BD" w:rsidRDefault="00267C61" w:rsidP="00AE03AB">
      <w:pPr>
        <w:tabs>
          <w:tab w:val="left" w:leader="dot" w:pos="6480"/>
        </w:tabs>
        <w:ind w:left="720"/>
        <w:rPr>
          <w:rFonts w:ascii="Calibri" w:hAnsi="Calibri" w:cs="Calibri"/>
          <w:color w:val="000000" w:themeColor="text1"/>
          <w:sz w:val="23"/>
          <w:szCs w:val="23"/>
        </w:rPr>
      </w:pPr>
      <w:r w:rsidRPr="005458BD">
        <w:rPr>
          <w:rFonts w:ascii="Calibri" w:hAnsi="Calibri" w:cs="Calibri"/>
          <w:color w:val="000000" w:themeColor="text1"/>
          <w:sz w:val="23"/>
          <w:szCs w:val="23"/>
        </w:rPr>
        <w:t>Circumstances beyond your control …</w:t>
      </w:r>
      <w:r w:rsidR="001925C5" w:rsidRPr="005458BD">
        <w:rPr>
          <w:rFonts w:ascii="Calibri" w:hAnsi="Calibri" w:cs="Calibri"/>
          <w:color w:val="000000" w:themeColor="text1"/>
          <w:sz w:val="23"/>
          <w:szCs w:val="23"/>
        </w:rPr>
        <w:t>………</w:t>
      </w:r>
      <w:r w:rsidR="00472592" w:rsidRPr="005458BD">
        <w:rPr>
          <w:rFonts w:ascii="Calibri" w:hAnsi="Calibri" w:cs="Calibri"/>
          <w:color w:val="000000" w:themeColor="text1"/>
          <w:sz w:val="23"/>
          <w:szCs w:val="23"/>
        </w:rPr>
        <w:t xml:space="preserve"> 18</w:t>
      </w:r>
    </w:p>
    <w:p w14:paraId="111AB69A" w14:textId="77777777" w:rsidR="00267C61" w:rsidRPr="005458BD" w:rsidRDefault="00267C61">
      <w:pPr>
        <w:pStyle w:val="Heading5"/>
        <w:rPr>
          <w:rFonts w:ascii="Calibri" w:hAnsi="Calibri" w:cs="Calibri"/>
          <w:b/>
          <w:color w:val="000000" w:themeColor="text1"/>
          <w:sz w:val="23"/>
          <w:szCs w:val="23"/>
        </w:rPr>
      </w:pPr>
    </w:p>
    <w:p w14:paraId="48DBE98B" w14:textId="77777777" w:rsidR="00267C61" w:rsidRPr="005458BD" w:rsidRDefault="00267C61">
      <w:pPr>
        <w:pStyle w:val="Heading5"/>
        <w:rPr>
          <w:rFonts w:ascii="Calibri" w:hAnsi="Calibri" w:cs="Calibri"/>
          <w:b/>
          <w:color w:val="000000" w:themeColor="text1"/>
          <w:sz w:val="23"/>
          <w:szCs w:val="23"/>
        </w:rPr>
      </w:pPr>
      <w:r w:rsidRPr="005458BD">
        <w:rPr>
          <w:rFonts w:ascii="Calibri" w:hAnsi="Calibri" w:cs="Calibri"/>
          <w:b/>
          <w:color w:val="000000" w:themeColor="text1"/>
          <w:sz w:val="23"/>
          <w:szCs w:val="23"/>
        </w:rPr>
        <w:t xml:space="preserve">VII. </w:t>
      </w:r>
      <w:r w:rsidRPr="005458BD">
        <w:rPr>
          <w:rFonts w:ascii="Calibri" w:hAnsi="Calibri" w:cs="Calibri"/>
          <w:b/>
          <w:color w:val="000000" w:themeColor="text1"/>
          <w:sz w:val="23"/>
          <w:szCs w:val="23"/>
        </w:rPr>
        <w:tab/>
        <w:t>Appeals Process</w:t>
      </w:r>
      <w:r w:rsidR="00DC05E7" w:rsidRPr="005458BD">
        <w:rPr>
          <w:rFonts w:ascii="Calibri" w:hAnsi="Calibri" w:cs="Calibri"/>
          <w:color w:val="000000" w:themeColor="text1"/>
          <w:sz w:val="23"/>
          <w:szCs w:val="23"/>
        </w:rPr>
        <w:t>….</w:t>
      </w:r>
      <w:r w:rsidRPr="005458BD">
        <w:rPr>
          <w:rFonts w:ascii="Calibri" w:hAnsi="Calibri" w:cs="Calibri"/>
          <w:color w:val="000000" w:themeColor="text1"/>
          <w:sz w:val="23"/>
          <w:szCs w:val="23"/>
        </w:rPr>
        <w:t>..</w:t>
      </w:r>
      <w:r w:rsidR="00DC05E7" w:rsidRPr="005458BD">
        <w:rPr>
          <w:rFonts w:ascii="Calibri" w:hAnsi="Calibri" w:cs="Calibri"/>
          <w:color w:val="000000" w:themeColor="text1"/>
          <w:sz w:val="23"/>
          <w:szCs w:val="23"/>
        </w:rPr>
        <w:t>...............................</w:t>
      </w:r>
      <w:r w:rsidRPr="005458BD">
        <w:rPr>
          <w:rFonts w:ascii="Calibri" w:hAnsi="Calibri" w:cs="Calibri"/>
          <w:color w:val="000000" w:themeColor="text1"/>
          <w:sz w:val="23"/>
          <w:szCs w:val="23"/>
        </w:rPr>
        <w:t>1</w:t>
      </w:r>
      <w:r w:rsidR="00E47BA9" w:rsidRPr="005458BD">
        <w:rPr>
          <w:rFonts w:ascii="Calibri" w:hAnsi="Calibri" w:cs="Calibri"/>
          <w:color w:val="000000" w:themeColor="text1"/>
          <w:sz w:val="23"/>
          <w:szCs w:val="23"/>
        </w:rPr>
        <w:t>9-21</w:t>
      </w:r>
    </w:p>
    <w:p w14:paraId="379B4ACB" w14:textId="77777777" w:rsidR="00267C61" w:rsidRPr="005458BD" w:rsidRDefault="00267C61">
      <w:pPr>
        <w:ind w:left="720"/>
        <w:rPr>
          <w:rFonts w:ascii="Calibri" w:hAnsi="Calibri" w:cs="Calibri"/>
          <w:color w:val="000000" w:themeColor="text1"/>
          <w:sz w:val="23"/>
          <w:szCs w:val="23"/>
        </w:rPr>
      </w:pPr>
    </w:p>
    <w:p w14:paraId="5B912AA8" w14:textId="77777777" w:rsidR="00267C61" w:rsidRPr="005458BD" w:rsidRDefault="00267C61">
      <w:pPr>
        <w:tabs>
          <w:tab w:val="left" w:pos="5760"/>
        </w:tabs>
        <w:rPr>
          <w:rFonts w:ascii="Calibri" w:hAnsi="Calibri" w:cs="Calibri"/>
          <w:color w:val="000000" w:themeColor="text1"/>
          <w:sz w:val="23"/>
          <w:szCs w:val="23"/>
        </w:rPr>
      </w:pPr>
      <w:r w:rsidRPr="005458BD">
        <w:rPr>
          <w:rFonts w:ascii="Calibri" w:hAnsi="Calibri" w:cs="Calibri"/>
          <w:b/>
          <w:color w:val="000000" w:themeColor="text1"/>
          <w:sz w:val="23"/>
          <w:szCs w:val="23"/>
        </w:rPr>
        <w:t>VIII.   Using Regular Public Transit Service</w:t>
      </w:r>
      <w:r w:rsidR="00E47BA9" w:rsidRPr="005458BD">
        <w:rPr>
          <w:rFonts w:ascii="Calibri" w:hAnsi="Calibri" w:cs="Calibri"/>
          <w:color w:val="000000" w:themeColor="text1"/>
          <w:sz w:val="23"/>
          <w:szCs w:val="23"/>
        </w:rPr>
        <w:t>...22</w:t>
      </w:r>
    </w:p>
    <w:p w14:paraId="6B1E51DC" w14:textId="77777777" w:rsidR="00267C61" w:rsidRPr="005458BD" w:rsidRDefault="00267C61">
      <w:pPr>
        <w:pStyle w:val="Heading6"/>
        <w:tabs>
          <w:tab w:val="left" w:pos="5760"/>
        </w:tabs>
        <w:rPr>
          <w:rFonts w:ascii="Calibri" w:hAnsi="Calibri" w:cs="Calibri"/>
          <w:b w:val="0"/>
          <w:color w:val="000000" w:themeColor="text1"/>
          <w:sz w:val="23"/>
          <w:szCs w:val="23"/>
        </w:rPr>
      </w:pPr>
    </w:p>
    <w:p w14:paraId="0537552B" w14:textId="77777777" w:rsidR="00267C61" w:rsidRPr="005458BD" w:rsidRDefault="00267C61">
      <w:pPr>
        <w:pStyle w:val="Heading6"/>
        <w:rPr>
          <w:rFonts w:ascii="Calibri" w:hAnsi="Calibri" w:cs="Calibri"/>
          <w:b w:val="0"/>
          <w:color w:val="000000" w:themeColor="text1"/>
          <w:sz w:val="23"/>
          <w:szCs w:val="23"/>
        </w:rPr>
      </w:pPr>
      <w:r w:rsidRPr="005458BD">
        <w:rPr>
          <w:rFonts w:ascii="Calibri" w:hAnsi="Calibri" w:cs="Calibri"/>
          <w:color w:val="000000" w:themeColor="text1"/>
          <w:sz w:val="23"/>
          <w:szCs w:val="23"/>
        </w:rPr>
        <w:t xml:space="preserve">IX. </w:t>
      </w:r>
      <w:r w:rsidRPr="005458BD">
        <w:rPr>
          <w:rFonts w:ascii="Calibri" w:hAnsi="Calibri" w:cs="Calibri"/>
          <w:color w:val="000000" w:themeColor="text1"/>
          <w:sz w:val="23"/>
          <w:szCs w:val="23"/>
        </w:rPr>
        <w:tab/>
        <w:t xml:space="preserve">Customer </w:t>
      </w:r>
      <w:r w:rsidR="00DC05E7" w:rsidRPr="005458BD">
        <w:rPr>
          <w:rFonts w:ascii="Calibri" w:hAnsi="Calibri" w:cs="Calibri"/>
          <w:color w:val="000000" w:themeColor="text1"/>
          <w:sz w:val="23"/>
          <w:szCs w:val="23"/>
        </w:rPr>
        <w:t>Service...</w:t>
      </w:r>
      <w:r w:rsidR="00E47BA9" w:rsidRPr="005458BD">
        <w:rPr>
          <w:rFonts w:ascii="Calibri" w:hAnsi="Calibri" w:cs="Calibri"/>
          <w:b w:val="0"/>
          <w:color w:val="000000" w:themeColor="text1"/>
          <w:sz w:val="23"/>
          <w:szCs w:val="23"/>
        </w:rPr>
        <w:t>……………….….…. 23</w:t>
      </w:r>
    </w:p>
    <w:p w14:paraId="36CB09FE" w14:textId="77777777" w:rsidR="00267C61" w:rsidRPr="005458BD" w:rsidRDefault="00267C61">
      <w:pPr>
        <w:rPr>
          <w:rFonts w:ascii="Calibri" w:hAnsi="Calibri" w:cs="Calibri"/>
          <w:color w:val="000000" w:themeColor="text1"/>
          <w:sz w:val="23"/>
          <w:szCs w:val="23"/>
        </w:rPr>
      </w:pPr>
    </w:p>
    <w:p w14:paraId="264B3808" w14:textId="77777777" w:rsidR="00267C61" w:rsidRPr="005458BD" w:rsidRDefault="00267C61">
      <w:pPr>
        <w:pStyle w:val="Heading9"/>
        <w:rPr>
          <w:rFonts w:ascii="Calibri" w:hAnsi="Calibri" w:cs="Calibri"/>
          <w:color w:val="000000" w:themeColor="text1"/>
          <w:sz w:val="23"/>
          <w:szCs w:val="23"/>
        </w:rPr>
      </w:pPr>
      <w:r w:rsidRPr="005458BD">
        <w:rPr>
          <w:rFonts w:ascii="Calibri" w:hAnsi="Calibri" w:cs="Calibri"/>
          <w:color w:val="000000" w:themeColor="text1"/>
          <w:sz w:val="23"/>
          <w:szCs w:val="23"/>
        </w:rPr>
        <w:t xml:space="preserve">X. </w:t>
      </w:r>
      <w:r w:rsidRPr="005458BD">
        <w:rPr>
          <w:rFonts w:ascii="Calibri" w:hAnsi="Calibri" w:cs="Calibri"/>
          <w:color w:val="000000" w:themeColor="text1"/>
          <w:sz w:val="23"/>
          <w:szCs w:val="23"/>
        </w:rPr>
        <w:tab/>
        <w:t xml:space="preserve">Quick Reference Numbers </w:t>
      </w:r>
      <w:r w:rsidRPr="005458BD">
        <w:rPr>
          <w:rFonts w:ascii="Calibri" w:hAnsi="Calibri" w:cs="Calibri"/>
          <w:b w:val="0"/>
          <w:color w:val="000000" w:themeColor="text1"/>
          <w:sz w:val="23"/>
          <w:szCs w:val="23"/>
        </w:rPr>
        <w:t>…….……. 2</w:t>
      </w:r>
      <w:r w:rsidR="00E47BA9" w:rsidRPr="005458BD">
        <w:rPr>
          <w:rFonts w:ascii="Calibri" w:hAnsi="Calibri" w:cs="Calibri"/>
          <w:b w:val="0"/>
          <w:color w:val="000000" w:themeColor="text1"/>
          <w:sz w:val="23"/>
          <w:szCs w:val="23"/>
        </w:rPr>
        <w:t>4</w:t>
      </w:r>
    </w:p>
    <w:p w14:paraId="27824F77" w14:textId="77777777" w:rsidR="00267C61" w:rsidRPr="005458BD" w:rsidRDefault="00267C61">
      <w:pPr>
        <w:pStyle w:val="BodyText"/>
        <w:rPr>
          <w:rFonts w:ascii="Calibri" w:hAnsi="Calibri" w:cs="Calibri"/>
          <w:color w:val="000000" w:themeColor="text1"/>
          <w:sz w:val="23"/>
          <w:szCs w:val="23"/>
        </w:rPr>
        <w:sectPr w:rsidR="00267C61" w:rsidRPr="005458BD" w:rsidSect="00BD085C">
          <w:headerReference w:type="default" r:id="rId12"/>
          <w:footerReference w:type="even" r:id="rId13"/>
          <w:footerReference w:type="default" r:id="rId14"/>
          <w:pgSz w:w="7920" w:h="12240" w:code="6"/>
          <w:pgMar w:top="720" w:right="720" w:bottom="288" w:left="720" w:header="0" w:footer="0" w:gutter="0"/>
          <w:pgNumType w:start="1"/>
          <w:cols w:space="720"/>
          <w:docGrid w:linePitch="360"/>
        </w:sectPr>
      </w:pPr>
    </w:p>
    <w:p w14:paraId="7CF5806B" w14:textId="77777777" w:rsidR="00605757" w:rsidRPr="005458BD" w:rsidRDefault="00605757" w:rsidP="00605757">
      <w:pPr>
        <w:pStyle w:val="BodyText"/>
        <w:rPr>
          <w:rFonts w:ascii="Calibri" w:hAnsi="Calibri" w:cs="Calibri"/>
          <w:sz w:val="25"/>
          <w:szCs w:val="25"/>
        </w:rPr>
      </w:pPr>
      <w:r w:rsidRPr="005458BD">
        <w:rPr>
          <w:rFonts w:ascii="Calibri" w:hAnsi="Calibri" w:cs="Calibri"/>
          <w:sz w:val="25"/>
          <w:szCs w:val="25"/>
        </w:rPr>
        <w:lastRenderedPageBreak/>
        <w:t>I.  Welcome to The Lift Paratransit Services</w:t>
      </w:r>
    </w:p>
    <w:p w14:paraId="1D5F103E" w14:textId="77777777" w:rsidR="00605757" w:rsidRPr="005458BD" w:rsidRDefault="00605757" w:rsidP="00605757">
      <w:pPr>
        <w:pStyle w:val="BodyText"/>
        <w:rPr>
          <w:rFonts w:ascii="Calibri" w:hAnsi="Calibri" w:cs="Calibri"/>
          <w:sz w:val="23"/>
          <w:szCs w:val="23"/>
        </w:rPr>
      </w:pPr>
    </w:p>
    <w:p w14:paraId="62FED74A"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The Lift is a complementary ADA paratransit service provided for individuals who, due to their disability, are unable to use the fixed-route bus service. In comparison to the regular fixed-route service The Lift provides; shared rides, curb-to-curb pickup from origin to destination within the established service area.</w:t>
      </w:r>
    </w:p>
    <w:p w14:paraId="659617A2"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The LIFT will provide reasonable modifications for passengers that need assistance beyond the curb, during the hours of service in accordance to FTA 49 CFR Parts 27 and 37.</w:t>
      </w:r>
    </w:p>
    <w:p w14:paraId="4A159551" w14:textId="77777777" w:rsidR="00605757" w:rsidRPr="005458BD" w:rsidRDefault="00605757" w:rsidP="00605757">
      <w:pPr>
        <w:pStyle w:val="BodyText"/>
        <w:jc w:val="center"/>
        <w:rPr>
          <w:rFonts w:ascii="Calibri" w:hAnsi="Calibri" w:cs="Calibri"/>
          <w:sz w:val="23"/>
          <w:szCs w:val="23"/>
        </w:rPr>
      </w:pPr>
    </w:p>
    <w:p w14:paraId="390E1ABE" w14:textId="77777777" w:rsidR="00605757" w:rsidRPr="005458BD" w:rsidRDefault="00605757" w:rsidP="00605757">
      <w:pPr>
        <w:pStyle w:val="BodyText"/>
        <w:jc w:val="center"/>
        <w:rPr>
          <w:rFonts w:ascii="Calibri" w:hAnsi="Calibri" w:cs="Calibri"/>
          <w:sz w:val="23"/>
          <w:szCs w:val="23"/>
        </w:rPr>
      </w:pPr>
      <w:r w:rsidRPr="005458BD">
        <w:rPr>
          <w:rFonts w:ascii="Calibri" w:hAnsi="Calibri" w:cs="Calibri"/>
          <w:sz w:val="23"/>
          <w:szCs w:val="23"/>
        </w:rPr>
        <w:t xml:space="preserve">Eligibility </w:t>
      </w:r>
    </w:p>
    <w:p w14:paraId="6D24CE73"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The Lift provides rides for those certified as eligible for paratransit service under the rules of the Americans with Disabilities Act (ADA).</w:t>
      </w:r>
    </w:p>
    <w:p w14:paraId="38111367" w14:textId="77777777" w:rsidR="00605757" w:rsidRPr="005458BD" w:rsidRDefault="00605757" w:rsidP="00605757">
      <w:pPr>
        <w:pStyle w:val="BodyText"/>
        <w:rPr>
          <w:rFonts w:ascii="Calibri" w:hAnsi="Calibri" w:cs="Calibri"/>
          <w:b w:val="0"/>
          <w:sz w:val="23"/>
          <w:szCs w:val="23"/>
        </w:rPr>
      </w:pPr>
    </w:p>
    <w:p w14:paraId="0222398D"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Individuals must complete The Lift application in order to certify eligibility. Please, download the application using the following link or visit the Multimodal Transportation Center’s Information office for a hard-copy.</w:t>
      </w:r>
    </w:p>
    <w:p w14:paraId="7606959C" w14:textId="77777777" w:rsidR="00605757" w:rsidRPr="005458BD" w:rsidRDefault="00605757" w:rsidP="00605757">
      <w:pPr>
        <w:pStyle w:val="BodyText"/>
        <w:jc w:val="center"/>
        <w:rPr>
          <w:rFonts w:ascii="Calibri" w:hAnsi="Calibri" w:cs="Calibri"/>
          <w:bCs/>
          <w:sz w:val="23"/>
          <w:szCs w:val="23"/>
        </w:rPr>
      </w:pPr>
      <w:hyperlink r:id="rId15" w:history="1">
        <w:r w:rsidRPr="005458BD">
          <w:rPr>
            <w:rStyle w:val="Hyperlink"/>
            <w:rFonts w:ascii="Calibri" w:hAnsi="Calibri" w:cs="Calibri"/>
            <w:bCs/>
            <w:sz w:val="23"/>
            <w:szCs w:val="23"/>
          </w:rPr>
          <w:t>Download Lift Application Here</w:t>
        </w:r>
      </w:hyperlink>
    </w:p>
    <w:p w14:paraId="75A67523" w14:textId="77777777" w:rsidR="00605757" w:rsidRPr="005458BD" w:rsidRDefault="00605757" w:rsidP="00605757">
      <w:pPr>
        <w:pStyle w:val="BodyText"/>
        <w:rPr>
          <w:rFonts w:ascii="Calibri" w:hAnsi="Calibri" w:cs="Calibri"/>
          <w:b w:val="0"/>
          <w:sz w:val="23"/>
          <w:szCs w:val="23"/>
        </w:rPr>
      </w:pPr>
    </w:p>
    <w:p w14:paraId="0DE8AD0A" w14:textId="77777777" w:rsidR="00605757" w:rsidRPr="005458BD" w:rsidRDefault="00605757" w:rsidP="00605757">
      <w:pPr>
        <w:pStyle w:val="BodyText"/>
        <w:jc w:val="center"/>
        <w:rPr>
          <w:rFonts w:ascii="Calibri" w:hAnsi="Calibri" w:cs="Calibri"/>
          <w:b w:val="0"/>
          <w:sz w:val="23"/>
          <w:szCs w:val="23"/>
        </w:rPr>
      </w:pPr>
      <w:r w:rsidRPr="005458BD">
        <w:rPr>
          <w:rFonts w:ascii="Calibri" w:hAnsi="Calibri" w:cs="Calibri"/>
          <w:b w:val="0"/>
          <w:sz w:val="23"/>
          <w:szCs w:val="23"/>
        </w:rPr>
        <w:t>Athens-Clarke County Transit Department</w:t>
      </w:r>
    </w:p>
    <w:p w14:paraId="32430CB6" w14:textId="77777777" w:rsidR="00605757" w:rsidRPr="005458BD" w:rsidRDefault="00605757" w:rsidP="00605757">
      <w:pPr>
        <w:pStyle w:val="BodyText"/>
        <w:jc w:val="center"/>
        <w:rPr>
          <w:rFonts w:ascii="Calibri" w:hAnsi="Calibri" w:cs="Calibri"/>
          <w:b w:val="0"/>
          <w:sz w:val="23"/>
          <w:szCs w:val="23"/>
        </w:rPr>
      </w:pPr>
      <w:r w:rsidRPr="005458BD">
        <w:rPr>
          <w:rFonts w:ascii="Calibri" w:hAnsi="Calibri" w:cs="Calibri"/>
          <w:b w:val="0"/>
          <w:sz w:val="23"/>
          <w:szCs w:val="23"/>
        </w:rPr>
        <w:t>775 E Broad St</w:t>
      </w:r>
    </w:p>
    <w:p w14:paraId="514B5ECF" w14:textId="77777777" w:rsidR="00605757" w:rsidRPr="005458BD" w:rsidRDefault="00605757" w:rsidP="00605757">
      <w:pPr>
        <w:pStyle w:val="BodyText"/>
        <w:jc w:val="center"/>
        <w:rPr>
          <w:rFonts w:ascii="Calibri" w:hAnsi="Calibri" w:cs="Calibri"/>
          <w:b w:val="0"/>
          <w:sz w:val="23"/>
          <w:szCs w:val="23"/>
        </w:rPr>
      </w:pPr>
      <w:r w:rsidRPr="005458BD">
        <w:rPr>
          <w:rFonts w:ascii="Calibri" w:hAnsi="Calibri" w:cs="Calibri"/>
          <w:b w:val="0"/>
          <w:sz w:val="23"/>
          <w:szCs w:val="23"/>
        </w:rPr>
        <w:t>Athens, Georgia 30601</w:t>
      </w:r>
    </w:p>
    <w:p w14:paraId="538109FC" w14:textId="77777777" w:rsidR="00605757" w:rsidRPr="005458BD" w:rsidRDefault="00605757" w:rsidP="00605757">
      <w:pPr>
        <w:pStyle w:val="BodyText"/>
        <w:jc w:val="center"/>
        <w:rPr>
          <w:rFonts w:ascii="Calibri" w:hAnsi="Calibri" w:cs="Calibri"/>
          <w:b w:val="0"/>
          <w:sz w:val="23"/>
          <w:szCs w:val="23"/>
        </w:rPr>
      </w:pPr>
      <w:r w:rsidRPr="005458BD">
        <w:rPr>
          <w:rFonts w:ascii="Calibri" w:hAnsi="Calibri" w:cs="Calibri"/>
          <w:b w:val="0"/>
          <w:sz w:val="23"/>
          <w:szCs w:val="23"/>
        </w:rPr>
        <w:t>(706) 613-3435</w:t>
      </w:r>
    </w:p>
    <w:p w14:paraId="1868D9C6" w14:textId="77777777" w:rsidR="00605757" w:rsidRPr="005458BD" w:rsidRDefault="00605757" w:rsidP="00605757">
      <w:pPr>
        <w:pStyle w:val="BodyText"/>
        <w:jc w:val="center"/>
        <w:rPr>
          <w:rFonts w:ascii="Calibri" w:hAnsi="Calibri" w:cs="Calibri"/>
          <w:b w:val="0"/>
          <w:sz w:val="23"/>
          <w:szCs w:val="23"/>
        </w:rPr>
      </w:pPr>
    </w:p>
    <w:p w14:paraId="09773083"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Persons requiring assistance completing the application, may contact the Athens-Clarke County Transit Department for further assistance.</w:t>
      </w:r>
    </w:p>
    <w:p w14:paraId="3C8CD22E" w14:textId="77777777" w:rsidR="00605757" w:rsidRPr="005458BD" w:rsidRDefault="00605757" w:rsidP="00605757">
      <w:pPr>
        <w:pStyle w:val="BodyText"/>
        <w:rPr>
          <w:rFonts w:ascii="Calibri" w:hAnsi="Calibri" w:cs="Calibri"/>
          <w:b w:val="0"/>
          <w:sz w:val="23"/>
          <w:szCs w:val="23"/>
        </w:rPr>
      </w:pPr>
    </w:p>
    <w:p w14:paraId="0167F838"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 xml:space="preserve">The Eligibility Coordinator will arrange a face-to-face interview for applicants within 21 days of receiving an application. Some individuals may be asked to undergo a functional assessment to verify mobility limitations; It may be determined, based on your abilities, that you are eligible for some trips but not for others; It may be determined that you are capable of using the lift-equipped fixed route bus service.  All application information is kept confidential.  </w:t>
      </w:r>
    </w:p>
    <w:p w14:paraId="0CAA3717" w14:textId="77777777" w:rsidR="00605757" w:rsidRPr="005458BD" w:rsidRDefault="00605757" w:rsidP="00605757">
      <w:pPr>
        <w:pStyle w:val="BodyText"/>
        <w:rPr>
          <w:rFonts w:ascii="Calibri" w:hAnsi="Calibri" w:cs="Calibri"/>
          <w:b w:val="0"/>
          <w:sz w:val="23"/>
          <w:szCs w:val="23"/>
        </w:rPr>
      </w:pPr>
    </w:p>
    <w:p w14:paraId="7910306A"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If you need transportation to attend the interview, The Lift will pick you up and return you to your point of origin free of charge.</w:t>
      </w:r>
    </w:p>
    <w:p w14:paraId="5B4EB157" w14:textId="77777777" w:rsidR="005458BD" w:rsidRPr="005458BD" w:rsidRDefault="005458BD" w:rsidP="005458BD">
      <w:pPr>
        <w:shd w:val="clear" w:color="auto" w:fill="FFFFFF"/>
        <w:spacing w:after="120"/>
        <w:rPr>
          <w:rFonts w:ascii="Calibri" w:hAnsi="Calibri" w:cs="Calibri"/>
          <w:bCs/>
          <w:color w:val="000000"/>
        </w:rPr>
      </w:pPr>
    </w:p>
    <w:p w14:paraId="74F62B92" w14:textId="77777777" w:rsidR="005458BD" w:rsidRPr="005458BD" w:rsidRDefault="00834AB0" w:rsidP="005458BD">
      <w:pPr>
        <w:shd w:val="clear" w:color="auto" w:fill="FFFFFF"/>
        <w:textAlignment w:val="top"/>
        <w:rPr>
          <w:rFonts w:ascii="Calibri" w:hAnsi="Calibri" w:cs="Calibri"/>
          <w:color w:val="000000"/>
        </w:rPr>
      </w:pPr>
      <w:r w:rsidRPr="00834AB0">
        <w:rPr>
          <w:rFonts w:ascii="Calibri" w:hAnsi="Calibri" w:cs="Calibri"/>
          <w:noProof/>
          <w:color w:val="000000"/>
        </w:rPr>
        <w:pict w14:anchorId="4C11DD90">
          <v:rect id="_x0000_i1029" alt="" style="width:35.55pt;height:.05pt;mso-width-percent:0;mso-height-percent:0;mso-width-percent:0;mso-height-percent:0" o:hrpct="76" o:hralign="center" o:hrstd="t" o:hr="t" fillcolor="#a0a0a0" stroked="f"/>
        </w:pict>
      </w:r>
    </w:p>
    <w:p w14:paraId="22F27F7F" w14:textId="77777777" w:rsidR="005458BD" w:rsidRPr="005458BD" w:rsidRDefault="005458BD" w:rsidP="005458BD">
      <w:pPr>
        <w:spacing w:after="200"/>
        <w:jc w:val="both"/>
        <w:rPr>
          <w:rFonts w:ascii="Calibri" w:hAnsi="Calibri" w:cs="Calibri"/>
        </w:rPr>
      </w:pPr>
    </w:p>
    <w:p w14:paraId="25EE602A" w14:textId="77777777" w:rsidR="00605757" w:rsidRPr="005458BD" w:rsidRDefault="00605757" w:rsidP="00605757">
      <w:pPr>
        <w:pStyle w:val="BodyText"/>
        <w:rPr>
          <w:rFonts w:ascii="Calibri" w:hAnsi="Calibri" w:cs="Calibri"/>
          <w:sz w:val="25"/>
          <w:szCs w:val="25"/>
        </w:rPr>
      </w:pPr>
      <w:r w:rsidRPr="005458BD">
        <w:rPr>
          <w:rFonts w:ascii="Calibri" w:hAnsi="Calibri" w:cs="Calibri"/>
          <w:sz w:val="25"/>
          <w:szCs w:val="25"/>
        </w:rPr>
        <w:t>II. Service Areas and Hours</w:t>
      </w:r>
    </w:p>
    <w:p w14:paraId="2BA0D7DF" w14:textId="77777777" w:rsidR="00605757" w:rsidRPr="005458BD" w:rsidRDefault="00605757" w:rsidP="00605757">
      <w:pPr>
        <w:pStyle w:val="BodyText"/>
        <w:rPr>
          <w:rFonts w:ascii="Calibri" w:hAnsi="Calibri" w:cs="Calibri"/>
          <w:b w:val="0"/>
          <w:sz w:val="23"/>
          <w:szCs w:val="23"/>
        </w:rPr>
      </w:pPr>
    </w:p>
    <w:p w14:paraId="54864733"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The Lift operates during the same days and hours as the regular fixed route service.</w:t>
      </w:r>
    </w:p>
    <w:p w14:paraId="3E664A6A" w14:textId="77777777" w:rsidR="00605757" w:rsidRPr="005458BD" w:rsidRDefault="00605757" w:rsidP="00605757">
      <w:pPr>
        <w:pStyle w:val="BodyText"/>
        <w:rPr>
          <w:rFonts w:ascii="Calibri" w:hAnsi="Calibri" w:cs="Calibri"/>
          <w:b w:val="0"/>
          <w:sz w:val="23"/>
          <w:szCs w:val="23"/>
        </w:rPr>
      </w:pPr>
    </w:p>
    <w:p w14:paraId="7541AB02" w14:textId="3D1A2932" w:rsidR="00605757" w:rsidRPr="005458BD" w:rsidRDefault="00605757" w:rsidP="00605757">
      <w:pPr>
        <w:pStyle w:val="BodyText"/>
        <w:tabs>
          <w:tab w:val="left" w:pos="1440"/>
        </w:tabs>
        <w:rPr>
          <w:rFonts w:ascii="Calibri" w:hAnsi="Calibri" w:cs="Calibri"/>
          <w:b w:val="0"/>
          <w:sz w:val="23"/>
          <w:szCs w:val="23"/>
        </w:rPr>
      </w:pPr>
      <w:r w:rsidRPr="005458BD">
        <w:rPr>
          <w:rFonts w:ascii="Calibri" w:hAnsi="Calibri" w:cs="Calibri"/>
          <w:b w:val="0"/>
          <w:sz w:val="23"/>
          <w:szCs w:val="23"/>
        </w:rPr>
        <w:t xml:space="preserve">Weekdays:   </w:t>
      </w:r>
      <w:r w:rsidR="00804FF9" w:rsidRPr="005458BD">
        <w:rPr>
          <w:rFonts w:ascii="Calibri" w:hAnsi="Calibri" w:cs="Calibri"/>
          <w:b w:val="0"/>
          <w:sz w:val="23"/>
          <w:szCs w:val="23"/>
        </w:rPr>
        <w:tab/>
      </w:r>
      <w:r w:rsidRPr="005458BD">
        <w:rPr>
          <w:rFonts w:ascii="Calibri" w:hAnsi="Calibri" w:cs="Calibri"/>
          <w:b w:val="0"/>
          <w:sz w:val="23"/>
          <w:szCs w:val="23"/>
        </w:rPr>
        <w:t>6:00 A.M. – 10:00 P.M.</w:t>
      </w:r>
    </w:p>
    <w:p w14:paraId="734A5825" w14:textId="77777777" w:rsidR="00605757" w:rsidRPr="005458BD" w:rsidRDefault="00605757" w:rsidP="00605757">
      <w:pPr>
        <w:pStyle w:val="BodyText"/>
        <w:tabs>
          <w:tab w:val="left" w:pos="1440"/>
        </w:tabs>
        <w:rPr>
          <w:rFonts w:ascii="Calibri" w:hAnsi="Calibri" w:cs="Calibri"/>
          <w:b w:val="0"/>
          <w:sz w:val="23"/>
          <w:szCs w:val="23"/>
        </w:rPr>
      </w:pPr>
      <w:r w:rsidRPr="005458BD">
        <w:rPr>
          <w:rFonts w:ascii="Calibri" w:hAnsi="Calibri" w:cs="Calibri"/>
          <w:b w:val="0"/>
          <w:sz w:val="23"/>
          <w:szCs w:val="23"/>
        </w:rPr>
        <w:t xml:space="preserve">Saturday:   </w:t>
      </w:r>
      <w:r w:rsidRPr="005458BD">
        <w:rPr>
          <w:rFonts w:ascii="Calibri" w:hAnsi="Calibri" w:cs="Calibri"/>
          <w:b w:val="0"/>
          <w:sz w:val="23"/>
          <w:szCs w:val="23"/>
        </w:rPr>
        <w:tab/>
        <w:t>7:00 A.M. – 10:00 P.M.</w:t>
      </w:r>
    </w:p>
    <w:p w14:paraId="06247D5B" w14:textId="2FAB3703"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 xml:space="preserve">Sunday:        </w:t>
      </w:r>
      <w:r w:rsidR="00804FF9" w:rsidRPr="005458BD">
        <w:rPr>
          <w:rFonts w:ascii="Calibri" w:hAnsi="Calibri" w:cs="Calibri"/>
          <w:b w:val="0"/>
          <w:sz w:val="23"/>
          <w:szCs w:val="23"/>
        </w:rPr>
        <w:tab/>
      </w:r>
      <w:r w:rsidRPr="005458BD">
        <w:rPr>
          <w:rFonts w:ascii="Calibri" w:hAnsi="Calibri" w:cs="Calibri"/>
          <w:b w:val="0"/>
          <w:sz w:val="23"/>
          <w:szCs w:val="23"/>
        </w:rPr>
        <w:t>7:00 A.M. – 10:00 P.M.</w:t>
      </w:r>
    </w:p>
    <w:p w14:paraId="40E9AD8D" w14:textId="77777777" w:rsidR="00605757" w:rsidRPr="005458BD" w:rsidRDefault="00605757" w:rsidP="00605757">
      <w:pPr>
        <w:pStyle w:val="BodyText"/>
        <w:rPr>
          <w:rFonts w:ascii="Calibri" w:hAnsi="Calibri" w:cs="Calibri"/>
          <w:b w:val="0"/>
          <w:sz w:val="23"/>
          <w:szCs w:val="23"/>
        </w:rPr>
      </w:pPr>
    </w:p>
    <w:p w14:paraId="5FB3DB7A" w14:textId="77777777" w:rsidR="00605757" w:rsidRPr="005458BD" w:rsidRDefault="00605757" w:rsidP="00605757">
      <w:pPr>
        <w:pStyle w:val="BodyText"/>
        <w:rPr>
          <w:rFonts w:ascii="Calibri" w:hAnsi="Calibri" w:cs="Calibri"/>
          <w:b w:val="0"/>
          <w:i/>
          <w:iCs/>
          <w:sz w:val="23"/>
          <w:szCs w:val="23"/>
        </w:rPr>
      </w:pPr>
      <w:r w:rsidRPr="005458BD">
        <w:rPr>
          <w:rFonts w:ascii="Calibri" w:hAnsi="Calibri" w:cs="Calibri"/>
          <w:b w:val="0"/>
          <w:i/>
          <w:iCs/>
          <w:sz w:val="23"/>
          <w:szCs w:val="23"/>
        </w:rPr>
        <w:t>The Lift does not operate on the following Holidays:</w:t>
      </w:r>
    </w:p>
    <w:p w14:paraId="11F7CEAF"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New Year’s Day</w:t>
      </w:r>
      <w:r w:rsidRPr="005458BD">
        <w:rPr>
          <w:rFonts w:ascii="Calibri" w:hAnsi="Calibri" w:cs="Calibri"/>
          <w:b w:val="0"/>
          <w:sz w:val="23"/>
          <w:szCs w:val="23"/>
        </w:rPr>
        <w:tab/>
      </w:r>
      <w:r w:rsidRPr="005458BD">
        <w:rPr>
          <w:rFonts w:ascii="Calibri" w:hAnsi="Calibri" w:cs="Calibri"/>
          <w:b w:val="0"/>
          <w:sz w:val="23"/>
          <w:szCs w:val="23"/>
        </w:rPr>
        <w:tab/>
        <w:t>Labor Day</w:t>
      </w:r>
    </w:p>
    <w:p w14:paraId="6AC0D09C"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 xml:space="preserve">Martin Luther King Day </w:t>
      </w:r>
      <w:r w:rsidRPr="005458BD">
        <w:rPr>
          <w:rFonts w:ascii="Calibri" w:hAnsi="Calibri" w:cs="Calibri"/>
          <w:b w:val="0"/>
          <w:sz w:val="23"/>
          <w:szCs w:val="23"/>
        </w:rPr>
        <w:tab/>
        <w:t xml:space="preserve">Veteran’s Day </w:t>
      </w:r>
    </w:p>
    <w:p w14:paraId="020FE3FE"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Memorial Day</w:t>
      </w:r>
      <w:r w:rsidRPr="005458BD">
        <w:rPr>
          <w:rFonts w:ascii="Calibri" w:hAnsi="Calibri" w:cs="Calibri"/>
          <w:b w:val="0"/>
          <w:sz w:val="23"/>
          <w:szCs w:val="23"/>
        </w:rPr>
        <w:tab/>
      </w:r>
      <w:r w:rsidRPr="005458BD">
        <w:rPr>
          <w:rFonts w:ascii="Calibri" w:hAnsi="Calibri" w:cs="Calibri"/>
          <w:b w:val="0"/>
          <w:sz w:val="23"/>
          <w:szCs w:val="23"/>
        </w:rPr>
        <w:tab/>
      </w:r>
      <w:r w:rsidRPr="005458BD">
        <w:rPr>
          <w:rFonts w:ascii="Calibri" w:hAnsi="Calibri" w:cs="Calibri"/>
          <w:b w:val="0"/>
          <w:sz w:val="23"/>
          <w:szCs w:val="23"/>
        </w:rPr>
        <w:tab/>
        <w:t>Thanksgiving Day</w:t>
      </w:r>
      <w:r w:rsidRPr="005458BD">
        <w:rPr>
          <w:rFonts w:ascii="Calibri" w:hAnsi="Calibri" w:cs="Calibri"/>
          <w:b w:val="0"/>
          <w:sz w:val="23"/>
          <w:szCs w:val="23"/>
        </w:rPr>
        <w:br/>
        <w:t>Juneteenth</w:t>
      </w:r>
      <w:r w:rsidRPr="005458BD">
        <w:rPr>
          <w:rFonts w:ascii="Calibri" w:hAnsi="Calibri" w:cs="Calibri"/>
          <w:b w:val="0"/>
          <w:sz w:val="23"/>
          <w:szCs w:val="23"/>
        </w:rPr>
        <w:tab/>
      </w:r>
      <w:r w:rsidRPr="005458BD">
        <w:rPr>
          <w:rFonts w:ascii="Calibri" w:hAnsi="Calibri" w:cs="Calibri"/>
          <w:b w:val="0"/>
          <w:sz w:val="23"/>
          <w:szCs w:val="23"/>
        </w:rPr>
        <w:tab/>
      </w:r>
      <w:r w:rsidRPr="005458BD">
        <w:rPr>
          <w:rFonts w:ascii="Calibri" w:hAnsi="Calibri" w:cs="Calibri"/>
          <w:b w:val="0"/>
          <w:sz w:val="23"/>
          <w:szCs w:val="23"/>
        </w:rPr>
        <w:tab/>
        <w:t>Christmas Eve</w:t>
      </w:r>
    </w:p>
    <w:p w14:paraId="36AA294B"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Independence Day</w:t>
      </w:r>
      <w:r w:rsidRPr="005458BD">
        <w:rPr>
          <w:rFonts w:ascii="Calibri" w:hAnsi="Calibri" w:cs="Calibri"/>
          <w:b w:val="0"/>
          <w:sz w:val="23"/>
          <w:szCs w:val="23"/>
        </w:rPr>
        <w:tab/>
      </w:r>
      <w:r w:rsidRPr="005458BD">
        <w:rPr>
          <w:rFonts w:ascii="Calibri" w:hAnsi="Calibri" w:cs="Calibri"/>
          <w:b w:val="0"/>
          <w:sz w:val="23"/>
          <w:szCs w:val="23"/>
        </w:rPr>
        <w:tab/>
        <w:t>Christmas Day</w:t>
      </w:r>
    </w:p>
    <w:p w14:paraId="38FEE78F" w14:textId="77777777" w:rsidR="00605757" w:rsidRPr="005458BD" w:rsidRDefault="00605757" w:rsidP="00605757">
      <w:pPr>
        <w:pStyle w:val="BodyText"/>
        <w:rPr>
          <w:rFonts w:ascii="Calibri" w:hAnsi="Calibri" w:cs="Calibri"/>
          <w:b w:val="0"/>
          <w:sz w:val="23"/>
          <w:szCs w:val="23"/>
        </w:rPr>
      </w:pPr>
    </w:p>
    <w:p w14:paraId="2606241B"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The service area includes corridors that are within 1 mile of the fixed bus route.</w:t>
      </w:r>
    </w:p>
    <w:p w14:paraId="7CAC4D39" w14:textId="77777777" w:rsidR="005458BD" w:rsidRPr="005458BD" w:rsidRDefault="005458BD" w:rsidP="005458BD">
      <w:pPr>
        <w:shd w:val="clear" w:color="auto" w:fill="FFFFFF"/>
        <w:spacing w:after="120"/>
        <w:rPr>
          <w:rFonts w:ascii="Calibri" w:hAnsi="Calibri" w:cs="Calibri"/>
          <w:bCs/>
          <w:color w:val="000000"/>
        </w:rPr>
      </w:pPr>
    </w:p>
    <w:p w14:paraId="791B718C" w14:textId="77777777" w:rsidR="005458BD" w:rsidRPr="005458BD" w:rsidRDefault="00834AB0" w:rsidP="005458BD">
      <w:pPr>
        <w:shd w:val="clear" w:color="auto" w:fill="FFFFFF"/>
        <w:textAlignment w:val="top"/>
        <w:rPr>
          <w:rFonts w:ascii="Calibri" w:hAnsi="Calibri" w:cs="Calibri"/>
          <w:color w:val="000000"/>
        </w:rPr>
      </w:pPr>
      <w:r w:rsidRPr="00834AB0">
        <w:rPr>
          <w:rFonts w:ascii="Calibri" w:hAnsi="Calibri" w:cs="Calibri"/>
          <w:noProof/>
          <w:color w:val="000000"/>
        </w:rPr>
        <w:pict w14:anchorId="2B4B8C6C">
          <v:rect id="_x0000_i1028" alt="" style="width:35.55pt;height:.05pt;mso-width-percent:0;mso-height-percent:0;mso-width-percent:0;mso-height-percent:0" o:hrpct="76" o:hralign="center" o:hrstd="t" o:hr="t" fillcolor="#a0a0a0" stroked="f"/>
        </w:pict>
      </w:r>
    </w:p>
    <w:p w14:paraId="2CE01327" w14:textId="77777777" w:rsidR="005458BD" w:rsidRPr="005458BD" w:rsidRDefault="005458BD" w:rsidP="005458BD">
      <w:pPr>
        <w:spacing w:after="200"/>
        <w:jc w:val="both"/>
        <w:rPr>
          <w:rFonts w:ascii="Calibri" w:hAnsi="Calibri" w:cs="Calibri"/>
        </w:rPr>
      </w:pPr>
    </w:p>
    <w:p w14:paraId="2CFE7CE8" w14:textId="77777777" w:rsidR="00605757" w:rsidRPr="005458BD" w:rsidRDefault="00605757" w:rsidP="00605757">
      <w:pPr>
        <w:pStyle w:val="BodyText"/>
        <w:rPr>
          <w:rFonts w:ascii="Calibri" w:hAnsi="Calibri" w:cs="Calibri"/>
          <w:sz w:val="25"/>
          <w:szCs w:val="25"/>
        </w:rPr>
      </w:pPr>
      <w:r w:rsidRPr="005458BD">
        <w:rPr>
          <w:rFonts w:ascii="Calibri" w:hAnsi="Calibri" w:cs="Calibri"/>
          <w:sz w:val="25"/>
          <w:szCs w:val="25"/>
        </w:rPr>
        <w:t>III. Scheduling a Ride</w:t>
      </w:r>
    </w:p>
    <w:p w14:paraId="44EE274A" w14:textId="5517007C" w:rsidR="00605757" w:rsidRPr="005458BD" w:rsidRDefault="00605757" w:rsidP="00605757">
      <w:pPr>
        <w:pStyle w:val="BodyText"/>
        <w:rPr>
          <w:rFonts w:ascii="Calibri" w:hAnsi="Calibri" w:cs="Calibri"/>
          <w:sz w:val="23"/>
          <w:szCs w:val="23"/>
        </w:rPr>
      </w:pPr>
    </w:p>
    <w:p w14:paraId="7F661859"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You must call to make a reservation. You can arrange a trip up to 5:00 p.m. the day before you travel.  Scheduling is done on a first-come, first-serve basis.  When calling to reserve a ride, have the following information ready:</w:t>
      </w:r>
    </w:p>
    <w:p w14:paraId="0AC0FFB4" w14:textId="77777777" w:rsidR="00605757" w:rsidRPr="005458BD" w:rsidRDefault="00605757" w:rsidP="00605757">
      <w:pPr>
        <w:pStyle w:val="BodyText"/>
        <w:rPr>
          <w:rFonts w:ascii="Calibri" w:hAnsi="Calibri" w:cs="Calibri"/>
          <w:b w:val="0"/>
          <w:sz w:val="23"/>
          <w:szCs w:val="23"/>
        </w:rPr>
      </w:pPr>
    </w:p>
    <w:p w14:paraId="291E4920"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Your first and last name</w:t>
      </w:r>
    </w:p>
    <w:p w14:paraId="09E814F7"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Date when you want to travel</w:t>
      </w:r>
    </w:p>
    <w:p w14:paraId="2778EE05"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Pick-up address: number, street, apartment number, city, zip code</w:t>
      </w:r>
    </w:p>
    <w:p w14:paraId="655008AF"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Your requested pickup or drop off time</w:t>
      </w:r>
    </w:p>
    <w:p w14:paraId="4A6A1DBB"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Your requested return time if you want a round trip</w:t>
      </w:r>
    </w:p>
    <w:p w14:paraId="640367F2"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Where you want to go: number, street, suite   number, city, zip code</w:t>
      </w:r>
    </w:p>
    <w:p w14:paraId="71B7A705"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If you will be bringing a service animal</w:t>
      </w:r>
    </w:p>
    <w:p w14:paraId="2D8F718A"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If you will be accompanied by a personal care attendant (PCA) and/or companion (including children)</w:t>
      </w:r>
    </w:p>
    <w:p w14:paraId="73038562" w14:textId="77777777" w:rsidR="00605757" w:rsidRPr="005458BD" w:rsidRDefault="00605757" w:rsidP="00605757">
      <w:pPr>
        <w:pStyle w:val="BodyText"/>
        <w:numPr>
          <w:ilvl w:val="0"/>
          <w:numId w:val="1"/>
        </w:numPr>
        <w:rPr>
          <w:rFonts w:ascii="Calibri" w:hAnsi="Calibri" w:cs="Calibri"/>
          <w:b w:val="0"/>
          <w:sz w:val="23"/>
          <w:szCs w:val="23"/>
        </w:rPr>
      </w:pPr>
      <w:r w:rsidRPr="005458BD">
        <w:rPr>
          <w:rFonts w:ascii="Calibri" w:hAnsi="Calibri" w:cs="Calibri"/>
          <w:b w:val="0"/>
          <w:sz w:val="23"/>
          <w:szCs w:val="23"/>
        </w:rPr>
        <w:t>Any other information the driver should know to assist with your travel needs</w:t>
      </w:r>
    </w:p>
    <w:p w14:paraId="69210107" w14:textId="77777777" w:rsidR="00605757" w:rsidRPr="005458BD" w:rsidRDefault="00605757" w:rsidP="00605757">
      <w:pPr>
        <w:pStyle w:val="BodyText"/>
        <w:rPr>
          <w:rFonts w:ascii="Calibri" w:hAnsi="Calibri" w:cs="Calibri"/>
          <w:b w:val="0"/>
          <w:i/>
          <w:sz w:val="23"/>
          <w:szCs w:val="23"/>
          <w:u w:val="single"/>
        </w:rPr>
      </w:pPr>
    </w:p>
    <w:p w14:paraId="32315045" w14:textId="77777777" w:rsidR="00605757" w:rsidRPr="005458BD" w:rsidRDefault="00605757" w:rsidP="00605757">
      <w:pPr>
        <w:pStyle w:val="BodyText"/>
        <w:rPr>
          <w:rFonts w:ascii="Calibri" w:hAnsi="Calibri" w:cs="Calibri"/>
          <w:i/>
          <w:sz w:val="23"/>
          <w:szCs w:val="23"/>
          <w:u w:val="single"/>
        </w:rPr>
      </w:pPr>
      <w:r w:rsidRPr="005458BD">
        <w:rPr>
          <w:rFonts w:ascii="Calibri" w:hAnsi="Calibri" w:cs="Calibri"/>
          <w:b w:val="0"/>
          <w:i/>
          <w:sz w:val="23"/>
          <w:szCs w:val="23"/>
          <w:u w:val="single"/>
        </w:rPr>
        <w:t>Helpful Hints</w:t>
      </w:r>
      <w:r w:rsidRPr="005458BD">
        <w:rPr>
          <w:rFonts w:ascii="Calibri" w:hAnsi="Calibri" w:cs="Calibri"/>
          <w:i/>
          <w:sz w:val="23"/>
          <w:szCs w:val="23"/>
          <w:u w:val="single"/>
        </w:rPr>
        <w:t>:</w:t>
      </w:r>
    </w:p>
    <w:p w14:paraId="28E14208" w14:textId="77777777" w:rsidR="00605757" w:rsidRPr="005458BD" w:rsidRDefault="00605757" w:rsidP="00605757">
      <w:pPr>
        <w:pStyle w:val="BodyText"/>
        <w:rPr>
          <w:rFonts w:ascii="Calibri" w:hAnsi="Calibri" w:cs="Calibri"/>
          <w:b w:val="0"/>
          <w:sz w:val="23"/>
          <w:szCs w:val="23"/>
        </w:rPr>
      </w:pPr>
    </w:p>
    <w:p w14:paraId="64AEF403"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 xml:space="preserve">Trips may be scheduled up to 14 days in advance. Scheduling trips in advance increases the likelihood of receiving the requested trip time(s). </w:t>
      </w:r>
    </w:p>
    <w:p w14:paraId="26D3FF64" w14:textId="77777777" w:rsidR="00605757" w:rsidRPr="005458BD" w:rsidRDefault="00605757" w:rsidP="00605757">
      <w:pPr>
        <w:pStyle w:val="BodyText"/>
        <w:rPr>
          <w:rFonts w:ascii="Calibri" w:hAnsi="Calibri" w:cs="Calibri"/>
          <w:b w:val="0"/>
          <w:sz w:val="23"/>
          <w:szCs w:val="23"/>
        </w:rPr>
      </w:pPr>
    </w:p>
    <w:p w14:paraId="2DF9732D" w14:textId="77777777" w:rsidR="00605757" w:rsidRPr="005458BD" w:rsidRDefault="00605757" w:rsidP="00605757">
      <w:pPr>
        <w:pStyle w:val="BodyText"/>
        <w:rPr>
          <w:rFonts w:ascii="Calibri" w:hAnsi="Calibri" w:cs="Calibri"/>
          <w:b w:val="0"/>
          <w:i/>
          <w:sz w:val="23"/>
          <w:szCs w:val="23"/>
          <w:u w:val="single"/>
        </w:rPr>
      </w:pPr>
      <w:r w:rsidRPr="005458BD">
        <w:rPr>
          <w:rFonts w:ascii="Calibri" w:hAnsi="Calibri" w:cs="Calibri"/>
          <w:b w:val="0"/>
          <w:sz w:val="23"/>
          <w:szCs w:val="23"/>
        </w:rPr>
        <w:t>Please note: ADA guidelines allows for a revised pickup with that may be up to one hour before, or after your requested pickup time.</w:t>
      </w:r>
    </w:p>
    <w:p w14:paraId="55C442A3" w14:textId="77777777" w:rsidR="00605757" w:rsidRPr="005458BD" w:rsidRDefault="00605757" w:rsidP="00605757">
      <w:pPr>
        <w:pStyle w:val="BodyText"/>
        <w:rPr>
          <w:rFonts w:ascii="Calibri" w:hAnsi="Calibri" w:cs="Calibri"/>
          <w:b w:val="0"/>
          <w:sz w:val="23"/>
          <w:szCs w:val="23"/>
        </w:rPr>
      </w:pPr>
    </w:p>
    <w:p w14:paraId="653D5761" w14:textId="77777777" w:rsidR="00605757" w:rsidRPr="005458BD" w:rsidRDefault="00605757" w:rsidP="00605757">
      <w:pPr>
        <w:pStyle w:val="BodyText"/>
        <w:rPr>
          <w:rFonts w:ascii="Calibri" w:hAnsi="Calibri" w:cs="Calibri"/>
          <w:b w:val="0"/>
          <w:noProof/>
          <w:sz w:val="23"/>
          <w:szCs w:val="23"/>
        </w:rPr>
      </w:pPr>
      <w:r w:rsidRPr="005458BD">
        <w:rPr>
          <w:rFonts w:ascii="Calibri" w:hAnsi="Calibri" w:cs="Calibri"/>
          <w:b w:val="0"/>
          <w:noProof/>
          <w:sz w:val="23"/>
          <w:szCs w:val="23"/>
        </w:rPr>
        <w:t>Trip demand is heaviest between 7:30 - 9:30 a.m. and 1:30 - 3:00 p.m. If possible please consider alternative times to schedule trips to ensure your request(s) can be accomodated.</w:t>
      </w:r>
    </w:p>
    <w:p w14:paraId="7D4E2137" w14:textId="77777777" w:rsidR="00605757" w:rsidRPr="005458BD" w:rsidRDefault="00605757" w:rsidP="00605757">
      <w:pPr>
        <w:pStyle w:val="BodyText"/>
        <w:rPr>
          <w:rFonts w:ascii="Calibri" w:hAnsi="Calibri" w:cs="Calibri"/>
          <w:b w:val="0"/>
          <w:noProof/>
          <w:sz w:val="23"/>
          <w:szCs w:val="23"/>
        </w:rPr>
      </w:pPr>
    </w:p>
    <w:p w14:paraId="395D3A49"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noProof/>
          <w:sz w:val="23"/>
          <w:szCs w:val="23"/>
        </w:rPr>
        <w:t xml:space="preserve">You may leave a message on our voice mail and your call will be returned as soon as possible; or e-mail your request to </w:t>
      </w:r>
      <w:hyperlink r:id="rId16" w:history="1">
        <w:r w:rsidRPr="005458BD">
          <w:rPr>
            <w:rStyle w:val="Hyperlink"/>
            <w:rFonts w:ascii="Calibri" w:hAnsi="Calibri" w:cs="Calibri"/>
            <w:b w:val="0"/>
            <w:noProof/>
            <w:sz w:val="23"/>
            <w:szCs w:val="23"/>
          </w:rPr>
          <w:t>transitdispatch@accgov.com</w:t>
        </w:r>
      </w:hyperlink>
      <w:r w:rsidRPr="005458BD">
        <w:rPr>
          <w:rFonts w:ascii="Calibri" w:hAnsi="Calibri" w:cs="Calibri"/>
          <w:b w:val="0"/>
          <w:noProof/>
          <w:sz w:val="23"/>
          <w:szCs w:val="23"/>
        </w:rPr>
        <w:t xml:space="preserve"> no later than 4:45PM.</w:t>
      </w:r>
      <w:r w:rsidRPr="005458BD">
        <w:rPr>
          <w:rFonts w:ascii="Calibri" w:hAnsi="Calibri" w:cs="Calibri"/>
          <w:b w:val="0"/>
          <w:sz w:val="23"/>
          <w:szCs w:val="23"/>
        </w:rPr>
        <w:t xml:space="preserve"> </w:t>
      </w:r>
    </w:p>
    <w:p w14:paraId="4891CD5F" w14:textId="77777777" w:rsidR="00605757" w:rsidRPr="005458BD" w:rsidRDefault="00605757" w:rsidP="00605757">
      <w:pPr>
        <w:pStyle w:val="BodyText"/>
        <w:rPr>
          <w:rFonts w:ascii="Calibri" w:hAnsi="Calibri" w:cs="Calibri"/>
          <w:b w:val="0"/>
          <w:sz w:val="23"/>
          <w:szCs w:val="23"/>
        </w:rPr>
      </w:pPr>
    </w:p>
    <w:p w14:paraId="1C80A0F6" w14:textId="0F08B5EA" w:rsidR="00605757" w:rsidRPr="005458BD" w:rsidRDefault="00605757" w:rsidP="00605757">
      <w:pPr>
        <w:pStyle w:val="BodyText"/>
        <w:jc w:val="center"/>
        <w:rPr>
          <w:rFonts w:ascii="Calibri" w:hAnsi="Calibri" w:cs="Calibri"/>
          <w:sz w:val="23"/>
          <w:szCs w:val="23"/>
        </w:rPr>
      </w:pPr>
      <w:r w:rsidRPr="005458BD">
        <w:rPr>
          <w:rFonts w:ascii="Calibri" w:hAnsi="Calibri" w:cs="Calibri"/>
          <w:sz w:val="23"/>
          <w:szCs w:val="23"/>
        </w:rPr>
        <w:t>Personal Care Assistants (PCAs)</w:t>
      </w:r>
    </w:p>
    <w:p w14:paraId="1163C0D9" w14:textId="77777777" w:rsidR="00605757" w:rsidRPr="005458BD" w:rsidRDefault="00605757" w:rsidP="00605757">
      <w:pPr>
        <w:pStyle w:val="BodyText"/>
        <w:rPr>
          <w:rFonts w:ascii="Calibri" w:hAnsi="Calibri" w:cs="Calibri"/>
          <w:b w:val="0"/>
          <w:sz w:val="23"/>
          <w:szCs w:val="23"/>
        </w:rPr>
      </w:pPr>
      <w:r w:rsidRPr="005458BD">
        <w:rPr>
          <w:rFonts w:ascii="Calibri" w:hAnsi="Calibri" w:cs="Calibri"/>
          <w:b w:val="0"/>
          <w:sz w:val="23"/>
          <w:szCs w:val="23"/>
        </w:rPr>
        <w:t xml:space="preserve">As a certified rider needing assistance, the Personal Care Assistant (PCA) may ride with you at </w:t>
      </w:r>
      <w:r w:rsidRPr="005458BD">
        <w:rPr>
          <w:rFonts w:ascii="Calibri" w:hAnsi="Calibri" w:cs="Calibri"/>
          <w:sz w:val="23"/>
          <w:szCs w:val="23"/>
        </w:rPr>
        <w:t>no charge</w:t>
      </w:r>
      <w:r w:rsidRPr="005458BD">
        <w:rPr>
          <w:rFonts w:ascii="Calibri" w:hAnsi="Calibri" w:cs="Calibri"/>
          <w:b w:val="0"/>
          <w:sz w:val="23"/>
          <w:szCs w:val="23"/>
        </w:rPr>
        <w:t xml:space="preserve">. When making reservations </w:t>
      </w:r>
      <w:r w:rsidRPr="005458BD">
        <w:rPr>
          <w:rFonts w:ascii="Calibri" w:hAnsi="Calibri" w:cs="Calibri"/>
          <w:b w:val="0"/>
          <w:sz w:val="23"/>
          <w:szCs w:val="23"/>
        </w:rPr>
        <w:lastRenderedPageBreak/>
        <w:t>please, notify the Scheduler if a companion and/or PCA will be traveling with you.</w:t>
      </w:r>
    </w:p>
    <w:p w14:paraId="1EFD781C" w14:textId="7BFFC54C" w:rsidR="00605757" w:rsidRPr="005458BD" w:rsidRDefault="00605757" w:rsidP="005B6136">
      <w:pPr>
        <w:spacing w:after="200"/>
        <w:jc w:val="both"/>
        <w:rPr>
          <w:rFonts w:ascii="Calibri" w:hAnsi="Calibri" w:cs="Calibri"/>
          <w:b/>
          <w:bCs/>
          <w:color w:val="000000" w:themeColor="text1"/>
          <w:sz w:val="23"/>
          <w:szCs w:val="23"/>
        </w:rPr>
      </w:pPr>
    </w:p>
    <w:p w14:paraId="4834C506" w14:textId="0E37FB66" w:rsidR="005C333A" w:rsidRPr="005458BD" w:rsidRDefault="005C333A" w:rsidP="005458BD">
      <w:pPr>
        <w:jc w:val="center"/>
        <w:rPr>
          <w:rFonts w:ascii="Calibri" w:hAnsi="Calibri" w:cs="Calibri"/>
          <w:b/>
          <w:sz w:val="23"/>
          <w:szCs w:val="23"/>
        </w:rPr>
      </w:pPr>
      <w:r w:rsidRPr="005458BD">
        <w:rPr>
          <w:rFonts w:ascii="Calibri" w:hAnsi="Calibri" w:cs="Calibri"/>
          <w:b/>
          <w:sz w:val="23"/>
          <w:szCs w:val="23"/>
        </w:rPr>
        <w:t>No Show Policy</w:t>
      </w:r>
    </w:p>
    <w:p w14:paraId="2B774721" w14:textId="77777777" w:rsidR="005C333A" w:rsidRPr="005458BD" w:rsidRDefault="005C333A" w:rsidP="005C333A">
      <w:pPr>
        <w:rPr>
          <w:rFonts w:ascii="Calibri" w:hAnsi="Calibri" w:cs="Calibri"/>
          <w:sz w:val="23"/>
          <w:szCs w:val="23"/>
        </w:rPr>
      </w:pPr>
      <w:r w:rsidRPr="005458BD">
        <w:rPr>
          <w:rFonts w:ascii="Calibri" w:hAnsi="Calibri" w:cs="Calibri"/>
          <w:sz w:val="23"/>
          <w:szCs w:val="23"/>
        </w:rPr>
        <w:t xml:space="preserve">This policy is intended to address the actions by habitual abusers of service scheduling and provide clear protocols for addressing passengers who fail to show for their scheduled trip without properly canceling the trip. This policy is intended to address those repeat offenders, and not the occasional incident that may occur with some passengers. </w:t>
      </w:r>
    </w:p>
    <w:p w14:paraId="19F08F90" w14:textId="77777777" w:rsidR="005C333A" w:rsidRPr="005458BD" w:rsidRDefault="005C333A" w:rsidP="005C333A">
      <w:pPr>
        <w:ind w:left="720"/>
        <w:rPr>
          <w:rFonts w:ascii="Calibri" w:hAnsi="Calibri" w:cs="Calibri"/>
          <w:sz w:val="23"/>
          <w:szCs w:val="23"/>
        </w:rPr>
      </w:pPr>
    </w:p>
    <w:p w14:paraId="3CC0413C" w14:textId="77777777" w:rsidR="005C333A" w:rsidRPr="005458BD" w:rsidRDefault="005C333A" w:rsidP="005C333A">
      <w:pPr>
        <w:keepNext/>
        <w:ind w:left="360"/>
        <w:outlineLvl w:val="1"/>
        <w:rPr>
          <w:rFonts w:ascii="Calibri" w:hAnsi="Calibri" w:cs="Calibri"/>
          <w:bCs/>
          <w:iCs/>
          <w:smallCaps/>
          <w:sz w:val="23"/>
          <w:szCs w:val="23"/>
          <w:u w:val="single"/>
        </w:rPr>
      </w:pPr>
      <w:r w:rsidRPr="005458BD">
        <w:rPr>
          <w:rFonts w:ascii="Calibri" w:hAnsi="Calibri" w:cs="Calibri"/>
          <w:bCs/>
          <w:iCs/>
          <w:smallCaps/>
          <w:sz w:val="23"/>
          <w:szCs w:val="23"/>
          <w:u w:val="single"/>
        </w:rPr>
        <w:t>Definitions</w:t>
      </w:r>
    </w:p>
    <w:p w14:paraId="36935DEF" w14:textId="77777777" w:rsidR="005C333A" w:rsidRPr="005458BD" w:rsidRDefault="005C333A" w:rsidP="005C333A">
      <w:pPr>
        <w:ind w:left="360"/>
        <w:rPr>
          <w:rFonts w:ascii="Calibri" w:hAnsi="Calibri" w:cs="Calibri"/>
          <w:sz w:val="23"/>
          <w:szCs w:val="23"/>
        </w:rPr>
      </w:pPr>
      <w:r w:rsidRPr="005458BD">
        <w:rPr>
          <w:rFonts w:ascii="Calibri" w:hAnsi="Calibri" w:cs="Calibri"/>
          <w:sz w:val="23"/>
          <w:szCs w:val="23"/>
        </w:rPr>
        <w:t xml:space="preserve">No-show – Any passenger who is unavailable for pick-up of a scheduled trip that has not notified </w:t>
      </w:r>
      <w:sdt>
        <w:sdtPr>
          <w:rPr>
            <w:rFonts w:ascii="Calibri" w:hAnsi="Calibri" w:cs="Calibri"/>
            <w:sz w:val="23"/>
            <w:szCs w:val="23"/>
          </w:rPr>
          <w:alias w:val="Company"/>
          <w:id w:val="-510908166"/>
          <w:placeholder>
            <w:docPart w:val="4BC46007E70CA44DB02F32FF45485BD6"/>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to cancel that trip. Trips in which passengers will not be picked up due to circumstances related to service will not be considered a no-show. </w:t>
      </w:r>
    </w:p>
    <w:p w14:paraId="4E876A12" w14:textId="77777777" w:rsidR="005C333A" w:rsidRPr="005458BD" w:rsidRDefault="005C333A" w:rsidP="005C333A">
      <w:pPr>
        <w:ind w:left="360"/>
        <w:rPr>
          <w:rFonts w:ascii="Calibri" w:hAnsi="Calibri" w:cs="Calibri"/>
          <w:sz w:val="23"/>
          <w:szCs w:val="23"/>
        </w:rPr>
      </w:pPr>
    </w:p>
    <w:p w14:paraId="3BFD22FC" w14:textId="77777777" w:rsidR="005C333A" w:rsidRPr="005458BD" w:rsidRDefault="005C333A" w:rsidP="005C333A">
      <w:pPr>
        <w:keepNext/>
        <w:ind w:left="360"/>
        <w:outlineLvl w:val="1"/>
        <w:rPr>
          <w:rFonts w:ascii="Calibri" w:hAnsi="Calibri" w:cs="Calibri"/>
          <w:iCs/>
          <w:smallCaps/>
          <w:sz w:val="23"/>
          <w:szCs w:val="23"/>
          <w:u w:val="single"/>
        </w:rPr>
      </w:pPr>
      <w:bookmarkStart w:id="0" w:name="_Hlk43974829"/>
      <w:r w:rsidRPr="005458BD">
        <w:rPr>
          <w:rFonts w:ascii="Calibri" w:hAnsi="Calibri" w:cs="Calibri"/>
          <w:iCs/>
          <w:smallCaps/>
          <w:sz w:val="23"/>
          <w:szCs w:val="23"/>
          <w:u w:val="single"/>
        </w:rPr>
        <w:t>No-Show Procedure</w:t>
      </w:r>
    </w:p>
    <w:bookmarkEnd w:id="0"/>
    <w:p w14:paraId="7933ED58" w14:textId="77777777" w:rsidR="005C333A" w:rsidRPr="005458BD" w:rsidRDefault="005C333A" w:rsidP="005C333A">
      <w:pPr>
        <w:ind w:left="360"/>
        <w:rPr>
          <w:rFonts w:ascii="Calibri" w:hAnsi="Calibri" w:cs="Calibri"/>
          <w:sz w:val="23"/>
          <w:szCs w:val="23"/>
        </w:rPr>
      </w:pPr>
      <w:r w:rsidRPr="005458BD">
        <w:rPr>
          <w:rFonts w:ascii="Calibri" w:hAnsi="Calibri" w:cs="Calibri"/>
          <w:sz w:val="23"/>
          <w:szCs w:val="23"/>
        </w:rPr>
        <w:t xml:space="preserve">The </w:t>
      </w:r>
      <w:bookmarkStart w:id="1" w:name="_Hlk43975562"/>
      <w:r w:rsidRPr="005458BD">
        <w:rPr>
          <w:rFonts w:ascii="Calibri" w:hAnsi="Calibri" w:cs="Calibri"/>
          <w:sz w:val="23"/>
          <w:szCs w:val="23"/>
        </w:rPr>
        <w:t xml:space="preserve">transit operator </w:t>
      </w:r>
      <w:bookmarkEnd w:id="1"/>
      <w:r w:rsidRPr="005458BD">
        <w:rPr>
          <w:rFonts w:ascii="Calibri" w:hAnsi="Calibri" w:cs="Calibri"/>
          <w:sz w:val="23"/>
          <w:szCs w:val="23"/>
        </w:rPr>
        <w:t>will wait for passengers for 5 minutes beyond the early arrival pick-up time window. The transit operator will make reasonable attempts to locate the passenger. If the passenger cannot be located within the established 5 minutes, the transit operator must contact the Dispatcher with the no-show. Passengers who do not make themselves available within that window will be considered a no-show. The Dispatcher has the responsibility to determine if the transit operator is to continue without the passenger.</w:t>
      </w:r>
    </w:p>
    <w:p w14:paraId="582533F7" w14:textId="77777777" w:rsidR="005C333A" w:rsidRPr="005458BD" w:rsidRDefault="005C333A" w:rsidP="005C333A">
      <w:pPr>
        <w:ind w:left="360"/>
        <w:rPr>
          <w:rFonts w:ascii="Calibri" w:hAnsi="Calibri" w:cs="Calibri"/>
          <w:b/>
          <w:sz w:val="23"/>
          <w:szCs w:val="23"/>
        </w:rPr>
      </w:pPr>
    </w:p>
    <w:p w14:paraId="26477342" w14:textId="77777777" w:rsidR="005C333A" w:rsidRPr="005458BD" w:rsidRDefault="005C333A" w:rsidP="005C333A">
      <w:pPr>
        <w:ind w:left="360"/>
        <w:rPr>
          <w:rFonts w:ascii="Calibri" w:hAnsi="Calibri" w:cs="Calibri"/>
          <w:sz w:val="23"/>
          <w:szCs w:val="23"/>
        </w:rPr>
      </w:pPr>
      <w:r w:rsidRPr="005458BD">
        <w:rPr>
          <w:rFonts w:ascii="Calibri" w:hAnsi="Calibri" w:cs="Calibri"/>
          <w:sz w:val="23"/>
          <w:szCs w:val="23"/>
        </w:rPr>
        <w:t xml:space="preserve">Upon permission to continue without the passenger, the transit operator is to record the arrival time, departure time, and vehicle mileage on the Daily Manifest.  </w:t>
      </w:r>
    </w:p>
    <w:p w14:paraId="1E1D6D5E" w14:textId="77777777" w:rsidR="005C333A" w:rsidRPr="005458BD" w:rsidRDefault="005C333A" w:rsidP="005C333A">
      <w:pPr>
        <w:ind w:left="360"/>
        <w:rPr>
          <w:rFonts w:ascii="Calibri" w:hAnsi="Calibri" w:cs="Calibri"/>
          <w:sz w:val="23"/>
          <w:szCs w:val="23"/>
        </w:rPr>
      </w:pPr>
    </w:p>
    <w:p w14:paraId="69F96013" w14:textId="77777777" w:rsidR="005C333A" w:rsidRPr="005458BD" w:rsidRDefault="005C333A" w:rsidP="005C333A">
      <w:pPr>
        <w:ind w:left="360"/>
        <w:rPr>
          <w:rFonts w:ascii="Calibri" w:hAnsi="Calibri" w:cs="Calibri"/>
          <w:sz w:val="23"/>
          <w:szCs w:val="23"/>
        </w:rPr>
      </w:pPr>
      <w:r w:rsidRPr="005458BD">
        <w:rPr>
          <w:rFonts w:ascii="Calibri" w:hAnsi="Calibri" w:cs="Calibri"/>
          <w:sz w:val="23"/>
          <w:szCs w:val="23"/>
        </w:rPr>
        <w:t xml:space="preserve">Scheduled trips are to be cancelled at least </w:t>
      </w:r>
      <w:sdt>
        <w:sdtPr>
          <w:rPr>
            <w:rFonts w:ascii="Calibri" w:hAnsi="Calibri" w:cs="Calibri"/>
            <w:sz w:val="23"/>
            <w:szCs w:val="23"/>
          </w:rPr>
          <w:id w:val="-885713553"/>
          <w:placeholder>
            <w:docPart w:val="C1E0C21B629CC643B1A6552FFBB05128"/>
          </w:placeholder>
          <w:dropDownList>
            <w:listItem w:value="Choose an item."/>
            <w:listItem w:displayText="one (1)" w:value="one (1)"/>
            <w:listItem w:displayText="two (2)" w:value="two (2)"/>
          </w:dropDownList>
        </w:sdtPr>
        <w:sdtContent>
          <w:r w:rsidRPr="005458BD">
            <w:rPr>
              <w:rFonts w:ascii="Calibri" w:hAnsi="Calibri" w:cs="Calibri"/>
              <w:sz w:val="23"/>
              <w:szCs w:val="23"/>
            </w:rPr>
            <w:t>one (1)</w:t>
          </w:r>
        </w:sdtContent>
      </w:sdt>
      <w:r w:rsidRPr="005458BD">
        <w:rPr>
          <w:rFonts w:ascii="Calibri" w:hAnsi="Calibri" w:cs="Calibri"/>
          <w:sz w:val="23"/>
          <w:szCs w:val="23"/>
        </w:rPr>
        <w:t xml:space="preserve"> hour prior to the time of the trip request. Any scheduled trip not cancelled </w:t>
      </w:r>
      <w:r w:rsidRPr="005458BD">
        <w:rPr>
          <w:rFonts w:ascii="Calibri" w:hAnsi="Calibri" w:cs="Calibri"/>
          <w:sz w:val="23"/>
          <w:szCs w:val="23"/>
        </w:rPr>
        <w:lastRenderedPageBreak/>
        <w:t xml:space="preserve">within that window will be considered a no-show and will be logged as such. A no-show designation for a trip will be monitored to determine the habitual nature of no-shows associated with a passenger. </w:t>
      </w:r>
    </w:p>
    <w:p w14:paraId="1EE7AA32" w14:textId="77777777" w:rsidR="005C333A" w:rsidRPr="005458BD" w:rsidRDefault="005C333A" w:rsidP="005C333A">
      <w:pPr>
        <w:ind w:left="360"/>
        <w:rPr>
          <w:rFonts w:ascii="Calibri" w:hAnsi="Calibri" w:cs="Calibri"/>
          <w:sz w:val="23"/>
          <w:szCs w:val="23"/>
        </w:rPr>
      </w:pPr>
    </w:p>
    <w:p w14:paraId="38790C38" w14:textId="77777777" w:rsidR="005C333A" w:rsidRPr="005458BD" w:rsidRDefault="005C333A" w:rsidP="005C333A">
      <w:pPr>
        <w:ind w:left="360"/>
        <w:rPr>
          <w:rFonts w:ascii="Calibri" w:hAnsi="Calibri" w:cs="Calibri"/>
          <w:sz w:val="23"/>
          <w:szCs w:val="23"/>
        </w:rPr>
      </w:pPr>
      <w:r w:rsidRPr="005458BD">
        <w:rPr>
          <w:rFonts w:ascii="Calibri" w:hAnsi="Calibri" w:cs="Calibri"/>
          <w:sz w:val="23"/>
          <w:szCs w:val="23"/>
        </w:rPr>
        <w:t xml:space="preserve">Exceptions may be made for passengers who are unduly delayed due to medical appointments or procedures and other circumstances beyond their control. The passenger will be required to contact </w:t>
      </w:r>
      <w:sdt>
        <w:sdtPr>
          <w:rPr>
            <w:rFonts w:ascii="Calibri" w:hAnsi="Calibri" w:cs="Calibri"/>
            <w:sz w:val="23"/>
            <w:szCs w:val="23"/>
          </w:rPr>
          <w:alias w:val="Company"/>
          <w:id w:val="-788586726"/>
          <w:placeholder>
            <w:docPart w:val="0922A023FD848046A834CFF6BCA39AFE"/>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as soon as practicable following the missed trip and a new driver will be dispatched as soon as possible if applicable.</w:t>
      </w:r>
    </w:p>
    <w:p w14:paraId="16D681D5" w14:textId="77777777" w:rsidR="005C333A" w:rsidRPr="005458BD" w:rsidRDefault="005C333A" w:rsidP="005C333A">
      <w:pPr>
        <w:ind w:left="360"/>
        <w:rPr>
          <w:rFonts w:ascii="Calibri" w:hAnsi="Calibri" w:cs="Calibri"/>
          <w:sz w:val="23"/>
          <w:szCs w:val="23"/>
        </w:rPr>
      </w:pPr>
    </w:p>
    <w:p w14:paraId="3E3F98C7" w14:textId="77777777" w:rsidR="005C333A" w:rsidRPr="005458BD" w:rsidRDefault="005C333A" w:rsidP="005458BD">
      <w:pPr>
        <w:keepNext/>
        <w:outlineLvl w:val="1"/>
        <w:rPr>
          <w:rFonts w:ascii="Calibri" w:hAnsi="Calibri" w:cs="Calibri"/>
          <w:sz w:val="23"/>
          <w:szCs w:val="23"/>
        </w:rPr>
      </w:pPr>
      <w:r w:rsidRPr="005458BD">
        <w:rPr>
          <w:rFonts w:ascii="Calibri" w:hAnsi="Calibri" w:cs="Calibri"/>
          <w:iCs/>
          <w:smallCaps/>
          <w:sz w:val="23"/>
          <w:szCs w:val="23"/>
          <w:u w:val="single"/>
        </w:rPr>
        <w:t>Habitual No-Show Procedure</w:t>
      </w:r>
    </w:p>
    <w:p w14:paraId="28D4E050" w14:textId="77777777" w:rsidR="005C333A" w:rsidRPr="005458BD" w:rsidRDefault="005C333A" w:rsidP="005C333A">
      <w:pPr>
        <w:shd w:val="clear" w:color="auto" w:fill="FFFFFF"/>
        <w:rPr>
          <w:rFonts w:ascii="Calibri" w:hAnsi="Calibri" w:cs="Calibri"/>
          <w:color w:val="212121"/>
          <w:sz w:val="23"/>
          <w:szCs w:val="23"/>
        </w:rPr>
      </w:pPr>
      <w:r w:rsidRPr="005458BD">
        <w:rPr>
          <w:rFonts w:ascii="Calibri" w:hAnsi="Calibri" w:cs="Calibri"/>
          <w:color w:val="212121"/>
          <w:sz w:val="23"/>
          <w:szCs w:val="23"/>
        </w:rPr>
        <w:t>If a rider repeatedly misses scheduled Lift Service Rides, he or she will be recommended for suspension.  Missed rides or “No-shows” are compiled quarterly during these time periods: January–March, April–June, July–September and October–December.  </w:t>
      </w:r>
    </w:p>
    <w:p w14:paraId="09AE249F" w14:textId="77777777" w:rsidR="005C333A" w:rsidRPr="005458BD" w:rsidRDefault="005C333A" w:rsidP="005C333A">
      <w:pPr>
        <w:shd w:val="clear" w:color="auto" w:fill="FFFFFF"/>
        <w:rPr>
          <w:rFonts w:ascii="Calibri" w:hAnsi="Calibri" w:cs="Calibri"/>
          <w:color w:val="212121"/>
          <w:sz w:val="23"/>
          <w:szCs w:val="23"/>
        </w:rPr>
      </w:pPr>
    </w:p>
    <w:p w14:paraId="78BFAD24" w14:textId="5DB4050E" w:rsidR="005C333A" w:rsidRPr="005458BD" w:rsidRDefault="005C333A" w:rsidP="005C333A">
      <w:pPr>
        <w:shd w:val="clear" w:color="auto" w:fill="FFFFFF"/>
        <w:rPr>
          <w:rFonts w:ascii="Calibri" w:hAnsi="Calibri" w:cs="Calibri"/>
          <w:color w:val="000000"/>
          <w:sz w:val="23"/>
          <w:szCs w:val="23"/>
        </w:rPr>
      </w:pPr>
      <w:r w:rsidRPr="005458BD">
        <w:rPr>
          <w:rFonts w:ascii="Calibri" w:hAnsi="Calibri" w:cs="Calibri"/>
          <w:color w:val="212121"/>
          <w:sz w:val="23"/>
          <w:szCs w:val="23"/>
        </w:rPr>
        <w:t>After each quarter records are cleared.  If a customer has four more or no-shows within a quarter, Riders will be issued a letter from ACCTD listing the days and the time in which the no shows occurred.  ACCTD will review the percentage of missed rides occurring each quarter relative to total rides scheduled.  For example, if between January and March a rider has scheduled 16 trips and missed 8 s/he has a 50% cancellation rate.  If the percentage of no-shows is 50% or greater, a one-week suspension will be scheduled. A 30</w:t>
      </w:r>
      <w:r w:rsidR="005458BD" w:rsidRPr="005458BD">
        <w:rPr>
          <w:rFonts w:ascii="Calibri" w:hAnsi="Calibri" w:cs="Calibri"/>
          <w:color w:val="212121"/>
          <w:sz w:val="23"/>
          <w:szCs w:val="23"/>
        </w:rPr>
        <w:t>-</w:t>
      </w:r>
      <w:r w:rsidRPr="005458BD">
        <w:rPr>
          <w:rFonts w:ascii="Calibri" w:hAnsi="Calibri" w:cs="Calibri"/>
          <w:color w:val="212121"/>
          <w:sz w:val="23"/>
          <w:szCs w:val="23"/>
        </w:rPr>
        <w:t>day minimum notice will be given prior to scheduled suspensions. All suspensions will be limited to one week.</w:t>
      </w:r>
    </w:p>
    <w:p w14:paraId="6C6245EC" w14:textId="77777777" w:rsidR="005C333A" w:rsidRPr="005458BD" w:rsidRDefault="005C333A" w:rsidP="005C333A">
      <w:pPr>
        <w:shd w:val="clear" w:color="auto" w:fill="FFFFFF"/>
        <w:rPr>
          <w:rFonts w:ascii="Calibri" w:hAnsi="Calibri" w:cs="Calibri"/>
          <w:color w:val="000000"/>
          <w:sz w:val="23"/>
          <w:szCs w:val="23"/>
        </w:rPr>
      </w:pPr>
      <w:r w:rsidRPr="005458BD">
        <w:rPr>
          <w:rFonts w:ascii="Calibri" w:hAnsi="Calibri" w:cs="Calibri"/>
          <w:color w:val="212121"/>
          <w:sz w:val="23"/>
          <w:szCs w:val="23"/>
        </w:rPr>
        <w:br/>
        <w:t>No-shows for reasons that are beyond the customer’s control will not be counted. Examples of excused no-shows include but are not limited to:</w:t>
      </w:r>
    </w:p>
    <w:p w14:paraId="112154B7" w14:textId="77777777" w:rsidR="005C333A" w:rsidRPr="005458BD" w:rsidRDefault="005C333A" w:rsidP="005C333A">
      <w:pPr>
        <w:shd w:val="clear" w:color="auto" w:fill="FFFFFF"/>
        <w:ind w:left="720"/>
        <w:rPr>
          <w:rFonts w:ascii="Calibri" w:hAnsi="Calibri" w:cs="Calibri"/>
          <w:color w:val="000000"/>
          <w:sz w:val="23"/>
          <w:szCs w:val="23"/>
        </w:rPr>
      </w:pPr>
      <w:r w:rsidRPr="005458BD">
        <w:rPr>
          <w:rFonts w:ascii="Calibri" w:hAnsi="Calibri" w:cs="Calibri"/>
          <w:color w:val="212121"/>
          <w:sz w:val="23"/>
          <w:szCs w:val="23"/>
        </w:rPr>
        <w:t>• Illness and/or hospitalization;</w:t>
      </w:r>
      <w:r w:rsidRPr="005458BD">
        <w:rPr>
          <w:rFonts w:ascii="Calibri" w:hAnsi="Calibri" w:cs="Calibri"/>
          <w:color w:val="212121"/>
          <w:sz w:val="23"/>
          <w:szCs w:val="23"/>
        </w:rPr>
        <w:br/>
        <w:t>• Family or other emergencies;</w:t>
      </w:r>
      <w:r w:rsidRPr="005458BD">
        <w:rPr>
          <w:rFonts w:ascii="Calibri" w:hAnsi="Calibri" w:cs="Calibri"/>
          <w:color w:val="212121"/>
          <w:sz w:val="23"/>
          <w:szCs w:val="23"/>
        </w:rPr>
        <w:br/>
        <w:t>• ACCTD staff error;</w:t>
      </w:r>
      <w:r w:rsidRPr="005458BD">
        <w:rPr>
          <w:rFonts w:ascii="Calibri" w:hAnsi="Calibri" w:cs="Calibri"/>
          <w:color w:val="212121"/>
          <w:sz w:val="23"/>
          <w:szCs w:val="23"/>
        </w:rPr>
        <w:br/>
        <w:t>• Inclement weather such as ice and snow.</w:t>
      </w:r>
    </w:p>
    <w:p w14:paraId="46BBAC33" w14:textId="77777777" w:rsidR="005C333A" w:rsidRPr="005458BD" w:rsidRDefault="005C333A" w:rsidP="005C333A">
      <w:pPr>
        <w:rPr>
          <w:rFonts w:ascii="Calibri" w:hAnsi="Calibri" w:cs="Calibri"/>
        </w:rPr>
      </w:pPr>
    </w:p>
    <w:p w14:paraId="28C9F174" w14:textId="223C13E1" w:rsidR="005C333A" w:rsidRPr="005458BD" w:rsidRDefault="005C333A" w:rsidP="005C333A">
      <w:pPr>
        <w:rPr>
          <w:rFonts w:ascii="Calibri" w:hAnsi="Calibri" w:cs="Calibri"/>
        </w:rPr>
      </w:pPr>
      <w:r w:rsidRPr="005458BD">
        <w:rPr>
          <w:rFonts w:ascii="Calibri" w:hAnsi="Calibri" w:cs="Calibri"/>
        </w:rPr>
        <w:t xml:space="preserve">All penalties imposed under this policy are first subject to an appeals process (see Suspension Appeals Process). Before any suspension, the potentially affected individual will receive written notice that transportation service will be suspended beginning fourteen (14) days from the date of notice. The individual will receive a copy of the appeals process </w:t>
      </w:r>
      <w:r w:rsidR="005458BD">
        <w:rPr>
          <w:rFonts w:ascii="Calibri" w:hAnsi="Calibri" w:cs="Calibri"/>
        </w:rPr>
        <w:t>which</w:t>
      </w:r>
      <w:r w:rsidRPr="005458BD">
        <w:rPr>
          <w:rFonts w:ascii="Calibri" w:hAnsi="Calibri" w:cs="Calibri"/>
        </w:rPr>
        <w:t xml:space="preserve"> details passenger rights in this situation. The written notice of suspension will contain instructions and materials necessary to challenge or appeal the suspension decision. </w:t>
      </w:r>
    </w:p>
    <w:p w14:paraId="6640A935" w14:textId="77777777" w:rsidR="005C333A" w:rsidRPr="005458BD" w:rsidRDefault="005C333A" w:rsidP="005C333A">
      <w:pPr>
        <w:rPr>
          <w:rFonts w:ascii="Calibri" w:hAnsi="Calibri" w:cs="Calibri"/>
        </w:rPr>
      </w:pPr>
    </w:p>
    <w:p w14:paraId="59A84DB0" w14:textId="77777777" w:rsidR="005C333A" w:rsidRPr="005458BD" w:rsidRDefault="005C333A" w:rsidP="005C333A">
      <w:pPr>
        <w:rPr>
          <w:rFonts w:ascii="Calibri" w:hAnsi="Calibri" w:cs="Calibri"/>
        </w:rPr>
      </w:pPr>
      <w:sdt>
        <w:sdtPr>
          <w:rPr>
            <w:rFonts w:ascii="Calibri" w:hAnsi="Calibri" w:cs="Calibri"/>
          </w:rPr>
          <w:alias w:val="Company"/>
          <w:id w:val="676699864"/>
          <w:placeholder>
            <w:docPart w:val="DA7ADCC7E9CF474AA6955507A84FF951"/>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rPr>
            <w:t>Athens-Clarke County Transit</w:t>
          </w:r>
        </w:sdtContent>
      </w:sdt>
      <w:r w:rsidRPr="005458BD">
        <w:rPr>
          <w:rFonts w:ascii="Calibri" w:hAnsi="Calibri" w:cs="Calibri"/>
        </w:rPr>
        <w:t xml:space="preserve"> will continue to serve passengers appealing pending suspensions until all appeals have been settled. For passengers who do not choose to appeal, suspensions will commence on the date specified in the written notice.</w:t>
      </w:r>
    </w:p>
    <w:p w14:paraId="28B9474F" w14:textId="77777777" w:rsidR="005C333A" w:rsidRPr="005458BD" w:rsidRDefault="005C333A" w:rsidP="005C333A">
      <w:pPr>
        <w:rPr>
          <w:rFonts w:ascii="Calibri" w:hAnsi="Calibri" w:cs="Calibri"/>
        </w:rPr>
      </w:pPr>
    </w:p>
    <w:p w14:paraId="66F16A87" w14:textId="77777777" w:rsidR="005C333A" w:rsidRPr="005458BD" w:rsidRDefault="005C333A" w:rsidP="005C333A">
      <w:pPr>
        <w:rPr>
          <w:rFonts w:ascii="Calibri" w:hAnsi="Calibri" w:cs="Calibri"/>
        </w:rPr>
      </w:pPr>
      <w:r w:rsidRPr="005458BD">
        <w:rPr>
          <w:rFonts w:ascii="Calibri" w:hAnsi="Calibri" w:cs="Calibri"/>
        </w:rPr>
        <w:t>Subscription/Standing Order reservations may be denied upon a second suspension in any consecutive 12-month period. Privileges may be reinstated without guarantee of the original subscription/standing order.</w:t>
      </w:r>
    </w:p>
    <w:p w14:paraId="5690AC29" w14:textId="75D37175" w:rsidR="005C333A" w:rsidRPr="005458BD" w:rsidRDefault="005C333A" w:rsidP="005C333A">
      <w:pPr>
        <w:rPr>
          <w:rFonts w:ascii="Calibri" w:hAnsi="Calibri" w:cs="Calibri"/>
        </w:rPr>
      </w:pPr>
    </w:p>
    <w:p w14:paraId="0729890C" w14:textId="77777777" w:rsidR="005C333A" w:rsidRPr="005458BD" w:rsidRDefault="005C333A" w:rsidP="005C333A">
      <w:pPr>
        <w:jc w:val="center"/>
        <w:rPr>
          <w:rFonts w:ascii="Calibri" w:hAnsi="Calibri" w:cs="Calibri"/>
          <w:b/>
        </w:rPr>
      </w:pPr>
      <w:r w:rsidRPr="005458BD">
        <w:rPr>
          <w:rFonts w:ascii="Calibri" w:hAnsi="Calibri" w:cs="Calibri"/>
          <w:b/>
        </w:rPr>
        <w:t>Suspension Appeals Process</w:t>
      </w:r>
    </w:p>
    <w:p w14:paraId="19CFB79A" w14:textId="77777777" w:rsidR="005C333A" w:rsidRPr="005458BD" w:rsidRDefault="005C333A" w:rsidP="005C333A">
      <w:pPr>
        <w:jc w:val="both"/>
        <w:rPr>
          <w:rFonts w:ascii="Calibri" w:hAnsi="Calibri" w:cs="Calibri"/>
        </w:rPr>
      </w:pPr>
      <w:r w:rsidRPr="005458BD">
        <w:rPr>
          <w:rFonts w:ascii="Calibri" w:hAnsi="Calibri" w:cs="Calibri"/>
        </w:rPr>
        <w:t xml:space="preserve">A suspension may result from violations of passenger behavior rules, violation of the no-show policy, or for other inappropriate or disruptive behavior. Regardless of the reason for suspension, each passenger has a right to appeal the decision through an appeals process. </w:t>
      </w:r>
    </w:p>
    <w:p w14:paraId="50C35800" w14:textId="77777777" w:rsidR="005C333A" w:rsidRPr="005458BD" w:rsidRDefault="005C333A" w:rsidP="005C333A">
      <w:pPr>
        <w:rPr>
          <w:rFonts w:ascii="Calibri" w:hAnsi="Calibri" w:cs="Calibri"/>
        </w:rPr>
      </w:pPr>
    </w:p>
    <w:p w14:paraId="7113D5A8" w14:textId="77777777" w:rsidR="005C333A" w:rsidRPr="005458BD" w:rsidRDefault="005C333A" w:rsidP="005C333A">
      <w:pPr>
        <w:rPr>
          <w:rFonts w:ascii="Calibri" w:hAnsi="Calibri" w:cs="Calibri"/>
        </w:rPr>
      </w:pPr>
      <w:r w:rsidRPr="005458BD">
        <w:rPr>
          <w:rFonts w:ascii="Calibri" w:hAnsi="Calibri" w:cs="Calibri"/>
        </w:rPr>
        <w:t xml:space="preserve">Appeals must be submitted in writing to </w:t>
      </w:r>
      <w:sdt>
        <w:sdtPr>
          <w:rPr>
            <w:rFonts w:ascii="Calibri" w:hAnsi="Calibri" w:cs="Calibri"/>
          </w:rPr>
          <w:alias w:val="Title"/>
          <w:tag w:val=""/>
          <w:id w:val="85584828"/>
          <w:placeholder>
            <w:docPart w:val="5E466A7DE47F984D8C8BA2D874866696"/>
          </w:placeholder>
          <w:dataBinding w:prefixMappings="xmlns:ns0='http://purl.org/dc/elements/1.1/' xmlns:ns1='http://schemas.openxmlformats.org/package/2006/metadata/core-properties' " w:xpath="/ns1:coreProperties[1]/ns0:title[1]" w:storeItemID="{6C3C8BC8-F283-45AE-878A-BAB7291924A1}"/>
          <w:text/>
        </w:sdtPr>
        <w:sdtContent>
          <w:r w:rsidRPr="005458BD">
            <w:rPr>
              <w:rFonts w:ascii="Calibri" w:hAnsi="Calibri" w:cs="Calibri"/>
            </w:rPr>
            <w:t>The Lift</w:t>
          </w:r>
        </w:sdtContent>
      </w:sdt>
      <w:r w:rsidRPr="005458BD">
        <w:rPr>
          <w:rFonts w:ascii="Calibri" w:hAnsi="Calibri" w:cs="Calibri"/>
        </w:rPr>
        <w:t xml:space="preserve">, by mail at </w:t>
      </w:r>
      <w:sdt>
        <w:sdtPr>
          <w:rPr>
            <w:rFonts w:ascii="Calibri" w:hAnsi="Calibri" w:cs="Calibri"/>
          </w:rPr>
          <w:alias w:val="Company Address"/>
          <w:tag w:val=""/>
          <w:id w:val="610403696"/>
          <w:placeholder>
            <w:docPart w:val="9CBFEB9FC7D3254AB9037C88DCDC208C"/>
          </w:placeholder>
          <w:dataBinding w:prefixMappings="xmlns:ns0='http://schemas.microsoft.com/office/2006/coverPageProps' " w:xpath="/ns0:CoverPageProperties[1]/ns0:CompanyAddress[1]" w:storeItemID="{55AF091B-3C7A-41E3-B477-F2FDAA23CFDA}"/>
          <w:text/>
        </w:sdtPr>
        <w:sdtContent>
          <w:r w:rsidRPr="005458BD">
            <w:rPr>
              <w:rFonts w:ascii="Calibri" w:hAnsi="Calibri" w:cs="Calibri"/>
            </w:rPr>
            <w:t>375 Pound St. Athens, GA 30601</w:t>
          </w:r>
        </w:sdtContent>
      </w:sdt>
      <w:r w:rsidRPr="005458BD">
        <w:rPr>
          <w:rFonts w:ascii="Calibri" w:hAnsi="Calibri" w:cs="Calibri"/>
        </w:rPr>
        <w:t xml:space="preserve">, or by email at </w:t>
      </w:r>
      <w:sdt>
        <w:sdtPr>
          <w:rPr>
            <w:rFonts w:ascii="Calibri" w:hAnsi="Calibri" w:cs="Calibri"/>
          </w:rPr>
          <w:alias w:val="Company E-mail"/>
          <w:tag w:val=""/>
          <w:id w:val="796257915"/>
          <w:placeholder>
            <w:docPart w:val="B81B472B387E3742A469445A36911906"/>
          </w:placeholder>
          <w:dataBinding w:prefixMappings="xmlns:ns0='http://schemas.microsoft.com/office/2006/coverPageProps' " w:xpath="/ns0:CoverPageProperties[1]/ns0:CompanyEmail[1]" w:storeItemID="{55AF091B-3C7A-41E3-B477-F2FDAA23CFDA}"/>
          <w:text/>
        </w:sdtPr>
        <w:sdtContent>
          <w:r w:rsidRPr="005458BD">
            <w:rPr>
              <w:rFonts w:ascii="Calibri" w:hAnsi="Calibri" w:cs="Calibri"/>
            </w:rPr>
            <w:t>alexis.crayton@accgov.com</w:t>
          </w:r>
        </w:sdtContent>
      </w:sdt>
      <w:r w:rsidRPr="005458BD">
        <w:rPr>
          <w:rFonts w:ascii="Calibri" w:hAnsi="Calibri" w:cs="Calibri"/>
        </w:rPr>
        <w:t xml:space="preserve"> within 14 days of notification of suspension. All passengers will be permitted to continue using service during the appeals process. </w:t>
      </w:r>
      <w:sdt>
        <w:sdtPr>
          <w:rPr>
            <w:rFonts w:ascii="Calibri" w:hAnsi="Calibri" w:cs="Calibri"/>
          </w:rPr>
          <w:alias w:val="Company"/>
          <w:tag w:val=""/>
          <w:id w:val="-1833743001"/>
          <w:placeholder>
            <w:docPart w:val="E5E107850C9BD546A8FD86C3B6C838C5"/>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rPr>
            <w:t>Athens-Clarke County Transit</w:t>
          </w:r>
        </w:sdtContent>
      </w:sdt>
      <w:r w:rsidRPr="005458BD">
        <w:rPr>
          <w:rFonts w:ascii="Calibri" w:hAnsi="Calibri" w:cs="Calibri"/>
        </w:rPr>
        <w:t xml:space="preserve"> management will inform all schedulers/dispatchers that the </w:t>
      </w:r>
      <w:r w:rsidRPr="005458BD">
        <w:rPr>
          <w:rFonts w:ascii="Calibri" w:hAnsi="Calibri" w:cs="Calibri"/>
        </w:rPr>
        <w:lastRenderedPageBreak/>
        <w:t xml:space="preserve">suspension is pending an appeal and to allow service to continue for the affected passenger. </w:t>
      </w:r>
    </w:p>
    <w:p w14:paraId="20F8902F" w14:textId="77777777" w:rsidR="005C333A" w:rsidRPr="005458BD" w:rsidRDefault="005C333A" w:rsidP="005C333A">
      <w:pPr>
        <w:rPr>
          <w:rFonts w:ascii="Calibri" w:hAnsi="Calibri" w:cs="Calibri"/>
        </w:rPr>
      </w:pPr>
    </w:p>
    <w:p w14:paraId="7AC0222E" w14:textId="77777777" w:rsidR="005C333A" w:rsidRPr="005458BD" w:rsidRDefault="005C333A" w:rsidP="005C333A">
      <w:pPr>
        <w:rPr>
          <w:rFonts w:ascii="Calibri" w:hAnsi="Calibri" w:cs="Calibri"/>
        </w:rPr>
      </w:pPr>
      <w:r w:rsidRPr="005458BD">
        <w:rPr>
          <w:rFonts w:ascii="Calibri" w:hAnsi="Calibri" w:cs="Calibri"/>
        </w:rPr>
        <w:t xml:space="preserve">An </w:t>
      </w:r>
      <w:proofErr w:type="gramStart"/>
      <w:r w:rsidRPr="005458BD">
        <w:rPr>
          <w:rFonts w:ascii="Calibri" w:hAnsi="Calibri" w:cs="Calibri"/>
        </w:rPr>
        <w:t>Appeals</w:t>
      </w:r>
      <w:proofErr w:type="gramEnd"/>
      <w:r w:rsidRPr="005458BD">
        <w:rPr>
          <w:rFonts w:ascii="Calibri" w:hAnsi="Calibri" w:cs="Calibri"/>
        </w:rPr>
        <w:t xml:space="preserve"> Committee will review all applicable information from </w:t>
      </w:r>
      <w:sdt>
        <w:sdtPr>
          <w:rPr>
            <w:rFonts w:ascii="Calibri" w:hAnsi="Calibri" w:cs="Calibri"/>
          </w:rPr>
          <w:alias w:val="Company"/>
          <w:tag w:val=""/>
          <w:id w:val="938806768"/>
          <w:placeholder>
            <w:docPart w:val="46FABC4AA9CF5F4E90065F087B504A69"/>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rPr>
            <w:t>Athens-Clarke County Transit</w:t>
          </w:r>
        </w:sdtContent>
      </w:sdt>
      <w:r w:rsidRPr="005458BD">
        <w:rPr>
          <w:rFonts w:ascii="Calibri" w:hAnsi="Calibri" w:cs="Calibri"/>
        </w:rPr>
        <w:t xml:space="preserve"> and the involved passenger. All passengers will be offered the opportunity to speak directly with Committee members and/or the Transit Manager regarding the submitted appeal and/or circumstances that led the suspension and subsequent appeal.</w:t>
      </w:r>
    </w:p>
    <w:p w14:paraId="37EC2703" w14:textId="77777777" w:rsidR="005C333A" w:rsidRPr="005458BD" w:rsidRDefault="005C333A" w:rsidP="005C333A">
      <w:pPr>
        <w:rPr>
          <w:rFonts w:ascii="Calibri" w:hAnsi="Calibri" w:cs="Calibri"/>
        </w:rPr>
      </w:pPr>
    </w:p>
    <w:p w14:paraId="79A171EE" w14:textId="77777777" w:rsidR="005C333A" w:rsidRPr="005458BD" w:rsidRDefault="005C333A" w:rsidP="005C333A">
      <w:pPr>
        <w:rPr>
          <w:rFonts w:ascii="Calibri" w:hAnsi="Calibri" w:cs="Calibri"/>
        </w:rPr>
      </w:pPr>
      <w:r w:rsidRPr="005458BD">
        <w:rPr>
          <w:rFonts w:ascii="Calibri" w:hAnsi="Calibri" w:cs="Calibri"/>
        </w:rPr>
        <w:t xml:space="preserve">After a thorough review of all available information and testimony, the Appeals Committee will have 72 hours in which to issue a recommendation to sustain or reverse the suspension. The Committee recommendation will be forwarded to the Transit Manager for final review and implementation.  </w:t>
      </w:r>
    </w:p>
    <w:p w14:paraId="419CC17B" w14:textId="77777777" w:rsidR="005C333A" w:rsidRPr="005458BD" w:rsidRDefault="005C333A" w:rsidP="005C333A">
      <w:pPr>
        <w:rPr>
          <w:rFonts w:ascii="Calibri" w:hAnsi="Calibri" w:cs="Calibri"/>
        </w:rPr>
      </w:pPr>
    </w:p>
    <w:p w14:paraId="35B755A4" w14:textId="77777777" w:rsidR="005C333A" w:rsidRPr="005458BD" w:rsidRDefault="005C333A" w:rsidP="005C333A">
      <w:pPr>
        <w:rPr>
          <w:rFonts w:ascii="Calibri" w:hAnsi="Calibri" w:cs="Calibri"/>
          <w:bCs/>
        </w:rPr>
      </w:pPr>
      <w:r w:rsidRPr="005458BD">
        <w:rPr>
          <w:rFonts w:ascii="Calibri" w:hAnsi="Calibri" w:cs="Calibri"/>
        </w:rPr>
        <w:t xml:space="preserve">The </w:t>
      </w:r>
      <w:sdt>
        <w:sdtPr>
          <w:rPr>
            <w:rFonts w:ascii="Calibri" w:hAnsi="Calibri" w:cs="Calibri"/>
          </w:rPr>
          <w:alias w:val="Company"/>
          <w:tag w:val=""/>
          <w:id w:val="696046752"/>
          <w:placeholder>
            <w:docPart w:val="D7B29B62053FDA4B8AB6D65E117BC4CD"/>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rPr>
            <w:t>Athens-Clarke County Transit</w:t>
          </w:r>
        </w:sdtContent>
      </w:sdt>
      <w:r w:rsidRPr="005458BD">
        <w:rPr>
          <w:rFonts w:ascii="Calibri" w:hAnsi="Calibri" w:cs="Calibri"/>
        </w:rPr>
        <w:t xml:space="preserve"> administration will have three (3) days to issue a final suspension decision in writing to the passenger involved.  </w:t>
      </w:r>
      <w:r w:rsidRPr="005458BD">
        <w:rPr>
          <w:rFonts w:ascii="Calibri" w:hAnsi="Calibri" w:cs="Calibri"/>
          <w:bCs/>
        </w:rPr>
        <w:t>All final decisions will be implemented within seven (7) days of passenger notification.</w:t>
      </w:r>
    </w:p>
    <w:p w14:paraId="555D32C5" w14:textId="77777777" w:rsidR="005C333A" w:rsidRPr="005458BD" w:rsidRDefault="005C333A" w:rsidP="005C333A">
      <w:pPr>
        <w:rPr>
          <w:rFonts w:ascii="Calibri" w:hAnsi="Calibri" w:cs="Calibri"/>
          <w:bCs/>
        </w:rPr>
      </w:pPr>
    </w:p>
    <w:p w14:paraId="74DF0369" w14:textId="1F6E5C41" w:rsidR="005C333A" w:rsidRPr="005458BD" w:rsidRDefault="005C333A" w:rsidP="005C333A">
      <w:pPr>
        <w:rPr>
          <w:rFonts w:ascii="Calibri" w:hAnsi="Calibri" w:cs="Calibri"/>
        </w:rPr>
      </w:pPr>
      <w:r w:rsidRPr="005458BD">
        <w:rPr>
          <w:rFonts w:ascii="Calibri" w:hAnsi="Calibri" w:cs="Calibri"/>
        </w:rPr>
        <w:t xml:space="preserve">All communications will be made available in alternate format upon request. </w:t>
      </w:r>
    </w:p>
    <w:p w14:paraId="42ABDC33" w14:textId="77777777" w:rsidR="005C333A" w:rsidRPr="005458BD" w:rsidRDefault="005C333A" w:rsidP="005C333A">
      <w:pPr>
        <w:pStyle w:val="BodyText"/>
        <w:jc w:val="center"/>
        <w:rPr>
          <w:rFonts w:ascii="Calibri" w:hAnsi="Calibri" w:cs="Calibri"/>
          <w:sz w:val="23"/>
          <w:szCs w:val="23"/>
        </w:rPr>
      </w:pPr>
    </w:p>
    <w:p w14:paraId="70940B9A" w14:textId="14B43CC4" w:rsidR="005C333A" w:rsidRPr="005458BD" w:rsidRDefault="005C333A" w:rsidP="005458BD">
      <w:pPr>
        <w:pStyle w:val="BodyText"/>
        <w:jc w:val="center"/>
        <w:rPr>
          <w:rFonts w:ascii="Calibri" w:hAnsi="Calibri" w:cs="Calibri"/>
          <w:b w:val="0"/>
          <w:sz w:val="23"/>
          <w:szCs w:val="23"/>
        </w:rPr>
      </w:pPr>
      <w:r w:rsidRPr="005458BD">
        <w:rPr>
          <w:rFonts w:ascii="Calibri" w:hAnsi="Calibri" w:cs="Calibri"/>
          <w:sz w:val="23"/>
          <w:szCs w:val="23"/>
        </w:rPr>
        <w:t>Out-of-Area Visitor Riding Privileges</w:t>
      </w:r>
    </w:p>
    <w:p w14:paraId="2ED9C497" w14:textId="40EDCE9A" w:rsidR="005458BD" w:rsidRDefault="005C333A" w:rsidP="005458BD">
      <w:pPr>
        <w:shd w:val="clear" w:color="auto" w:fill="FFFFFF"/>
        <w:spacing w:after="120"/>
        <w:rPr>
          <w:rFonts w:ascii="Calibri" w:hAnsi="Calibri" w:cs="Calibri"/>
          <w:bCs/>
          <w:sz w:val="23"/>
          <w:szCs w:val="23"/>
        </w:rPr>
      </w:pPr>
      <w:r w:rsidRPr="005458BD">
        <w:rPr>
          <w:rFonts w:ascii="Calibri" w:hAnsi="Calibri" w:cs="Calibri"/>
          <w:bCs/>
          <w:sz w:val="23"/>
          <w:szCs w:val="23"/>
        </w:rPr>
        <w:t>ACCTD can provide 21 days of service for ADA-certified persons with disabilities who are visiting from outside the Athens, Georgia area.  Call ACCTD for further information.</w:t>
      </w:r>
    </w:p>
    <w:p w14:paraId="7E1BCCC6" w14:textId="77777777" w:rsidR="005458BD" w:rsidRPr="005458BD" w:rsidRDefault="005458BD" w:rsidP="005458BD">
      <w:pPr>
        <w:shd w:val="clear" w:color="auto" w:fill="FFFFFF"/>
        <w:spacing w:after="120"/>
        <w:rPr>
          <w:rFonts w:ascii="Calibri" w:hAnsi="Calibri" w:cs="Calibri"/>
          <w:bCs/>
          <w:color w:val="000000"/>
        </w:rPr>
      </w:pPr>
    </w:p>
    <w:p w14:paraId="7357A447" w14:textId="77777777" w:rsidR="005458BD" w:rsidRPr="005458BD" w:rsidRDefault="00834AB0" w:rsidP="005458BD">
      <w:pPr>
        <w:shd w:val="clear" w:color="auto" w:fill="FFFFFF"/>
        <w:textAlignment w:val="top"/>
        <w:rPr>
          <w:rFonts w:ascii="Calibri" w:hAnsi="Calibri" w:cs="Calibri"/>
          <w:color w:val="000000"/>
        </w:rPr>
      </w:pPr>
      <w:r w:rsidRPr="00834AB0">
        <w:rPr>
          <w:rFonts w:ascii="Calibri" w:hAnsi="Calibri" w:cs="Calibri"/>
          <w:noProof/>
          <w:color w:val="000000"/>
        </w:rPr>
        <w:pict w14:anchorId="21A808C4">
          <v:rect id="_x0000_i1027" alt="" style="width:35.55pt;height:.05pt;mso-width-percent:0;mso-height-percent:0;mso-width-percent:0;mso-height-percent:0" o:hrpct="76" o:hralign="center" o:hrstd="t" o:hr="t" fillcolor="#a0a0a0" stroked="f"/>
        </w:pict>
      </w:r>
    </w:p>
    <w:p w14:paraId="04462651" w14:textId="77777777" w:rsidR="005458BD" w:rsidRPr="005458BD" w:rsidRDefault="005458BD" w:rsidP="005458BD">
      <w:pPr>
        <w:spacing w:after="200"/>
        <w:jc w:val="both"/>
        <w:rPr>
          <w:rFonts w:ascii="Calibri" w:hAnsi="Calibri" w:cs="Calibri"/>
        </w:rPr>
      </w:pPr>
    </w:p>
    <w:p w14:paraId="1E303797" w14:textId="1238A1E8" w:rsidR="005B6136" w:rsidRPr="005458BD" w:rsidRDefault="005458BD" w:rsidP="005458BD">
      <w:pPr>
        <w:pStyle w:val="BodyText"/>
        <w:rPr>
          <w:rFonts w:ascii="Calibri" w:hAnsi="Calibri" w:cs="Calibri"/>
          <w:color w:val="000000" w:themeColor="text1"/>
        </w:rPr>
      </w:pPr>
      <w:r w:rsidRPr="005458BD">
        <w:rPr>
          <w:rFonts w:ascii="Calibri" w:hAnsi="Calibri" w:cs="Calibri"/>
          <w:color w:val="000000" w:themeColor="text1"/>
          <w:sz w:val="27"/>
          <w:szCs w:val="27"/>
        </w:rPr>
        <w:t>IV</w:t>
      </w:r>
      <w:r w:rsidR="005B6136" w:rsidRPr="005458BD">
        <w:rPr>
          <w:rFonts w:ascii="Calibri" w:hAnsi="Calibri" w:cs="Calibri"/>
          <w:color w:val="000000" w:themeColor="text1"/>
          <w:sz w:val="27"/>
          <w:szCs w:val="27"/>
        </w:rPr>
        <w:t>.</w:t>
      </w:r>
      <w:r w:rsidR="005B6136" w:rsidRPr="005458BD">
        <w:rPr>
          <w:rFonts w:ascii="Calibri" w:hAnsi="Calibri" w:cs="Calibri"/>
          <w:bCs/>
          <w:color w:val="000000" w:themeColor="text1"/>
          <w:sz w:val="27"/>
          <w:szCs w:val="27"/>
        </w:rPr>
        <w:t xml:space="preserve"> Purpose </w:t>
      </w:r>
      <w:r w:rsidR="005B6136" w:rsidRPr="005458BD">
        <w:rPr>
          <w:rFonts w:ascii="Calibri" w:hAnsi="Calibri" w:cs="Calibri"/>
          <w:color w:val="000000" w:themeColor="text1"/>
        </w:rPr>
        <w:t xml:space="preserve"> </w:t>
      </w:r>
    </w:p>
    <w:p w14:paraId="3AD15AF2" w14:textId="77777777" w:rsidR="005B6136" w:rsidRPr="005458BD" w:rsidRDefault="005B6136" w:rsidP="005B6136">
      <w:pPr>
        <w:spacing w:after="200"/>
        <w:jc w:val="both"/>
        <w:rPr>
          <w:rFonts w:ascii="Calibri" w:hAnsi="Calibri" w:cs="Calibri"/>
          <w:sz w:val="23"/>
          <w:szCs w:val="23"/>
        </w:rPr>
      </w:pPr>
      <w:r w:rsidRPr="005458BD">
        <w:rPr>
          <w:rFonts w:ascii="Calibri" w:hAnsi="Calibri" w:cs="Calibri"/>
          <w:sz w:val="23"/>
          <w:szCs w:val="23"/>
        </w:rPr>
        <w:lastRenderedPageBreak/>
        <w:t>The Americans with Disabilities Act of 1990 (ADA) requires that individuals with disabilities receive the same level of service as non-disabled individuals. Services that are “separate but equal” are not acceptable. Section 504 prohibits discrimination on the basis of disability in any program or activity receiving Federal financial assistance.</w:t>
      </w:r>
    </w:p>
    <w:p w14:paraId="0C9ACD82" w14:textId="6732D8A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This ADA policy is written to establish operating and service guidelines and procedures for the implementation of the requirements of the Americans with Disabilities Act of 1990 (ADA), the U.S. Department of Transportation (U.S. DOT) regulations for implementing ADA (49 CFR Parts 27, 37 and 38)</w:t>
      </w:r>
      <w:r w:rsidRPr="005458BD">
        <w:rPr>
          <w:rFonts w:ascii="Calibri" w:hAnsi="Calibri" w:cs="Calibri"/>
          <w:sz w:val="23"/>
          <w:szCs w:val="23"/>
        </w:rPr>
        <w:t>, and any applicable state laws and regulations. </w:t>
      </w:r>
      <w:sdt>
        <w:sdtPr>
          <w:rPr>
            <w:rFonts w:ascii="Calibri" w:hAnsi="Calibri" w:cs="Calibri"/>
            <w:sz w:val="23"/>
            <w:szCs w:val="23"/>
          </w:rPr>
          <w:alias w:val="Company"/>
          <w:tag w:val=""/>
          <w:id w:val="-1769073064"/>
          <w:placeholder>
            <w:docPart w:val="F4C623CF291E9742BDB54C65F31D2EFB"/>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sz w:val="23"/>
          <w:szCs w:val="23"/>
        </w:rPr>
        <w:t xml:space="preserve"> operates </w:t>
      </w:r>
      <w:r w:rsidR="00DE3BFB" w:rsidRPr="005458BD">
        <w:rPr>
          <w:rFonts w:ascii="Calibri" w:hAnsi="Calibri" w:cs="Calibri"/>
          <w:b/>
          <w:bCs/>
          <w:sz w:val="23"/>
          <w:szCs w:val="23"/>
        </w:rPr>
        <w:t>The Lift</w:t>
      </w:r>
      <w:r w:rsidR="00DE3BFB" w:rsidRPr="005458BD">
        <w:rPr>
          <w:rFonts w:ascii="Calibri" w:hAnsi="Calibri" w:cs="Calibri"/>
          <w:sz w:val="23"/>
          <w:szCs w:val="23"/>
        </w:rPr>
        <w:t xml:space="preserve">, </w:t>
      </w:r>
      <w:r w:rsidRPr="005458BD">
        <w:rPr>
          <w:rFonts w:ascii="Calibri" w:hAnsi="Calibri" w:cs="Calibri"/>
          <w:sz w:val="23"/>
          <w:szCs w:val="23"/>
        </w:rPr>
        <w:t>a demand-response service and com</w:t>
      </w:r>
      <w:r w:rsidRPr="005458BD">
        <w:rPr>
          <w:rFonts w:ascii="Calibri" w:hAnsi="Calibri" w:cs="Calibri"/>
          <w:color w:val="000000"/>
          <w:sz w:val="23"/>
          <w:szCs w:val="23"/>
        </w:rPr>
        <w:t>plies with ADA requirements with respect to such services. </w:t>
      </w:r>
    </w:p>
    <w:p w14:paraId="29CAB4AB" w14:textId="77777777" w:rsidR="005B6136" w:rsidRPr="005458BD" w:rsidRDefault="005B6136" w:rsidP="005B6136">
      <w:pPr>
        <w:shd w:val="clear" w:color="auto" w:fill="FFFFFF"/>
        <w:rPr>
          <w:rFonts w:ascii="Calibri" w:hAnsi="Calibri" w:cs="Calibri"/>
          <w:b/>
          <w:bCs/>
          <w:color w:val="000000"/>
          <w:sz w:val="23"/>
          <w:szCs w:val="23"/>
        </w:rPr>
      </w:pPr>
    </w:p>
    <w:p w14:paraId="6081BFB0"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b/>
          <w:bCs/>
          <w:color w:val="000000"/>
          <w:sz w:val="23"/>
          <w:szCs w:val="23"/>
        </w:rPr>
        <w:t>ADA Policy Statement </w:t>
      </w:r>
    </w:p>
    <w:p w14:paraId="6CA3AC49" w14:textId="7B21975B"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It is the policy of</w:t>
      </w:r>
      <w:r w:rsidRPr="005458BD">
        <w:rPr>
          <w:rFonts w:ascii="Calibri" w:hAnsi="Calibri" w:cs="Calibri"/>
          <w:sz w:val="23"/>
          <w:szCs w:val="23"/>
        </w:rPr>
        <w:t xml:space="preserve"> </w:t>
      </w:r>
      <w:sdt>
        <w:sdtPr>
          <w:rPr>
            <w:rFonts w:ascii="Calibri" w:hAnsi="Calibri" w:cs="Calibri"/>
            <w:sz w:val="23"/>
            <w:szCs w:val="23"/>
          </w:rPr>
          <w:alias w:val="Company"/>
          <w:tag w:val=""/>
          <w:id w:val="-945458506"/>
          <w:placeholder>
            <w:docPart w:val="F643C430003FC64381EE79F08BCDA62D"/>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color w:val="000000"/>
          <w:sz w:val="23"/>
          <w:szCs w:val="23"/>
        </w:rPr>
        <w:t xml:space="preserve"> to comply with all the legal requirements of federal and state laws and regulations as they pertain to individuals with disabilities. If state laws and federal regulations are contradictory, the federal ADA regulations prevail. </w:t>
      </w:r>
      <w:r w:rsidR="00DE3BFB" w:rsidRPr="005458BD">
        <w:rPr>
          <w:rFonts w:ascii="Calibri" w:hAnsi="Calibri" w:cs="Calibri"/>
          <w:color w:val="000000"/>
          <w:sz w:val="23"/>
          <w:szCs w:val="23"/>
        </w:rPr>
        <w:t>ACC Transit</w:t>
      </w:r>
      <w:r w:rsidRPr="005458BD">
        <w:rPr>
          <w:rFonts w:ascii="Calibri" w:hAnsi="Calibri" w:cs="Calibri"/>
          <w:color w:val="000000"/>
          <w:sz w:val="23"/>
          <w:szCs w:val="23"/>
        </w:rPr>
        <w:t xml:space="preserve"> provides quality transportation services without discrimination to all persons including individuals with disabilities. Discrimination on the basis of disability against any person by transit system employees will not be condoned or tolerated.</w:t>
      </w:r>
    </w:p>
    <w:p w14:paraId="5E155531"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73722F8F"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b/>
          <w:bCs/>
          <w:color w:val="000000"/>
          <w:sz w:val="23"/>
          <w:szCs w:val="23"/>
        </w:rPr>
        <w:t>Goals: </w:t>
      </w:r>
      <w:r w:rsidRPr="005458BD">
        <w:rPr>
          <w:rFonts w:ascii="Calibri" w:hAnsi="Calibri" w:cs="Calibri"/>
          <w:color w:val="000000"/>
          <w:sz w:val="23"/>
          <w:szCs w:val="23"/>
        </w:rPr>
        <w:t> Service is provided in a manner that meets the following goals:</w:t>
      </w:r>
    </w:p>
    <w:p w14:paraId="7E977D54" w14:textId="77777777" w:rsidR="005B6136" w:rsidRPr="005458BD" w:rsidRDefault="005B6136" w:rsidP="005B6136">
      <w:pPr>
        <w:numPr>
          <w:ilvl w:val="0"/>
          <w:numId w:val="37"/>
        </w:numPr>
        <w:shd w:val="clear" w:color="auto" w:fill="FFFFFF"/>
        <w:ind w:left="960" w:right="240"/>
        <w:textAlignment w:val="top"/>
        <w:rPr>
          <w:rFonts w:ascii="Calibri" w:hAnsi="Calibri" w:cs="Calibri"/>
          <w:color w:val="000000"/>
          <w:sz w:val="23"/>
          <w:szCs w:val="23"/>
        </w:rPr>
      </w:pPr>
      <w:r w:rsidRPr="005458BD">
        <w:rPr>
          <w:rFonts w:ascii="Calibri" w:hAnsi="Calibri" w:cs="Calibri"/>
          <w:color w:val="000000"/>
          <w:sz w:val="23"/>
          <w:szCs w:val="23"/>
        </w:rPr>
        <w:t>Provides safe, accessible, and dignified services to all persons, including individuals with disabilities.</w:t>
      </w:r>
    </w:p>
    <w:p w14:paraId="14AFED70" w14:textId="77777777" w:rsidR="005B6136" w:rsidRPr="005458BD" w:rsidRDefault="005B6136" w:rsidP="005B6136">
      <w:pPr>
        <w:numPr>
          <w:ilvl w:val="0"/>
          <w:numId w:val="37"/>
        </w:numPr>
        <w:shd w:val="clear" w:color="auto" w:fill="FFFFFF"/>
        <w:ind w:left="960" w:right="240"/>
        <w:textAlignment w:val="top"/>
        <w:rPr>
          <w:rFonts w:ascii="Calibri" w:hAnsi="Calibri" w:cs="Calibri"/>
          <w:color w:val="000000"/>
          <w:sz w:val="23"/>
          <w:szCs w:val="23"/>
        </w:rPr>
      </w:pPr>
      <w:r w:rsidRPr="005458BD">
        <w:rPr>
          <w:rFonts w:ascii="Calibri" w:hAnsi="Calibri" w:cs="Calibri"/>
          <w:color w:val="000000"/>
          <w:sz w:val="23"/>
          <w:szCs w:val="23"/>
        </w:rPr>
        <w:t>Expedites the safe and efficient boarding, securing, transporting, and alighting of all passengers, regardless of mobility status.</w:t>
      </w:r>
    </w:p>
    <w:p w14:paraId="3C34A726" w14:textId="77777777" w:rsidR="005B6136" w:rsidRPr="005458BD" w:rsidRDefault="005B6136" w:rsidP="005B6136">
      <w:pPr>
        <w:numPr>
          <w:ilvl w:val="0"/>
          <w:numId w:val="37"/>
        </w:numPr>
        <w:shd w:val="clear" w:color="auto" w:fill="FFFFFF"/>
        <w:ind w:left="960" w:right="240"/>
        <w:textAlignment w:val="top"/>
        <w:rPr>
          <w:rFonts w:ascii="Calibri" w:hAnsi="Calibri" w:cs="Calibri"/>
          <w:color w:val="000000"/>
          <w:sz w:val="23"/>
          <w:szCs w:val="23"/>
        </w:rPr>
      </w:pPr>
      <w:r w:rsidRPr="005458BD">
        <w:rPr>
          <w:rFonts w:ascii="Calibri" w:hAnsi="Calibri" w:cs="Calibri"/>
          <w:color w:val="000000"/>
          <w:sz w:val="23"/>
          <w:szCs w:val="23"/>
        </w:rPr>
        <w:t>Accommodates a wide range of mobility aids within the confines of available vehicles and commercial standard equipment.</w:t>
      </w:r>
    </w:p>
    <w:p w14:paraId="4AFD1EE4"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lastRenderedPageBreak/>
        <w:t> </w:t>
      </w:r>
    </w:p>
    <w:p w14:paraId="6B96F29B"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b/>
          <w:bCs/>
          <w:color w:val="000000"/>
          <w:sz w:val="23"/>
          <w:szCs w:val="23"/>
        </w:rPr>
        <w:t>Applicability:</w:t>
      </w:r>
      <w:r w:rsidRPr="005458BD">
        <w:rPr>
          <w:rFonts w:ascii="Calibri" w:hAnsi="Calibri" w:cs="Calibri"/>
          <w:color w:val="000000"/>
          <w:sz w:val="23"/>
          <w:szCs w:val="23"/>
        </w:rPr>
        <w:t> This policy applies to all transit system employees, services, facilities, and vehicles. It applies equally to all persons needing and/or using the services provided by the system.</w:t>
      </w:r>
    </w:p>
    <w:p w14:paraId="18E62616"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504FE48C"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b/>
          <w:bCs/>
          <w:color w:val="000000"/>
          <w:sz w:val="23"/>
          <w:szCs w:val="23"/>
        </w:rPr>
        <w:t>Definitions:</w:t>
      </w:r>
    </w:p>
    <w:p w14:paraId="23FF9E6F"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i/>
          <w:iCs/>
          <w:color w:val="000000"/>
          <w:sz w:val="23"/>
          <w:szCs w:val="23"/>
        </w:rPr>
        <w:t>Disability:</w:t>
      </w:r>
      <w:r w:rsidRPr="005458BD">
        <w:rPr>
          <w:rFonts w:ascii="Calibri" w:hAnsi="Calibri" w:cs="Calibri"/>
          <w:color w:val="000000"/>
          <w:sz w:val="23"/>
          <w:szCs w:val="23"/>
        </w:rPr>
        <w:t>  With respect to an individual, a physical or mental impairment that substantially limits one or more of the major life activities of such individual; a record of such an impairment; or being regarded as having such an impairment. </w:t>
      </w:r>
    </w:p>
    <w:p w14:paraId="206DDE6B"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31FA7D66" w14:textId="52B87DCF"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i/>
          <w:iCs/>
          <w:color w:val="000000"/>
          <w:sz w:val="23"/>
          <w:szCs w:val="23"/>
        </w:rPr>
        <w:t>Fixed Route Service: </w:t>
      </w:r>
      <w:r w:rsidRPr="005458BD">
        <w:rPr>
          <w:rFonts w:ascii="Calibri" w:hAnsi="Calibri" w:cs="Calibri"/>
          <w:color w:val="000000"/>
          <w:sz w:val="23"/>
          <w:szCs w:val="23"/>
        </w:rPr>
        <w:t>Operates along a prescribed route according to a fixed (regular) schedule.</w:t>
      </w:r>
    </w:p>
    <w:p w14:paraId="71A97351"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0CB9CC49" w14:textId="0ABF62DE"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i/>
          <w:iCs/>
          <w:color w:val="000000"/>
          <w:sz w:val="23"/>
          <w:szCs w:val="23"/>
        </w:rPr>
        <w:t>Mobility Device:</w:t>
      </w:r>
      <w:r w:rsidRPr="005458BD">
        <w:rPr>
          <w:rFonts w:ascii="Calibri" w:hAnsi="Calibri" w:cs="Calibri"/>
          <w:color w:val="000000"/>
          <w:sz w:val="23"/>
          <w:szCs w:val="23"/>
        </w:rPr>
        <w:t> A device that is designed to assist an individual with disabilities with locomotion. Examples include wheelchairs, canes, crutches, and walkers. Also called mobility aid.</w:t>
      </w:r>
    </w:p>
    <w:p w14:paraId="4EDEC8B0"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53C5DC4E"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i/>
          <w:iCs/>
          <w:color w:val="000000"/>
          <w:sz w:val="23"/>
          <w:szCs w:val="23"/>
        </w:rPr>
        <w:t>Securement Area or Station: </w:t>
      </w:r>
      <w:r w:rsidRPr="005458BD">
        <w:rPr>
          <w:rFonts w:ascii="Calibri" w:hAnsi="Calibri" w:cs="Calibri"/>
          <w:color w:val="000000"/>
          <w:sz w:val="23"/>
          <w:szCs w:val="23"/>
        </w:rPr>
        <w:t>A designated location for riders using wheelchairs, equipped with a securement system.</w:t>
      </w:r>
    </w:p>
    <w:p w14:paraId="68A18A67"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18478B1B"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i/>
          <w:iCs/>
          <w:color w:val="000000"/>
          <w:sz w:val="23"/>
          <w:szCs w:val="23"/>
        </w:rPr>
        <w:t>Securement Device, Equipment or System:</w:t>
      </w:r>
      <w:r w:rsidRPr="005458BD">
        <w:rPr>
          <w:rFonts w:ascii="Calibri" w:hAnsi="Calibri" w:cs="Calibri"/>
          <w:color w:val="000000"/>
          <w:sz w:val="23"/>
          <w:szCs w:val="23"/>
        </w:rPr>
        <w:t>  Equipment used for securing wheelchairs against uncontrolled movement during transport.</w:t>
      </w:r>
    </w:p>
    <w:p w14:paraId="0BB03DB0"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033B493B"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i/>
          <w:iCs/>
          <w:color w:val="000000"/>
          <w:sz w:val="23"/>
          <w:szCs w:val="23"/>
        </w:rPr>
        <w:t>Service Animal:</w:t>
      </w:r>
      <w:r w:rsidRPr="005458BD">
        <w:rPr>
          <w:rFonts w:ascii="Calibri" w:hAnsi="Calibri" w:cs="Calibri"/>
          <w:color w:val="000000"/>
          <w:sz w:val="23"/>
          <w:szCs w:val="23"/>
        </w:rPr>
        <w:t>  Any guide dog, signal dog, or other animal that has been individually trained to work or perform tasks for an individual with a disability, including, but not limited to, guiding individuals with impaired vision, alerting individuals with impaired hearing to intruders or sounds, providing minimal protection or rescue work, pulling a wheelchair, or fetching dropped items.     </w:t>
      </w:r>
    </w:p>
    <w:p w14:paraId="14750A11"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690FF967" w14:textId="77777777" w:rsidR="005B6136" w:rsidRPr="005458BD" w:rsidRDefault="005B6136" w:rsidP="005B6136">
      <w:pPr>
        <w:shd w:val="clear" w:color="auto" w:fill="FFFFFF"/>
        <w:spacing w:after="120"/>
        <w:rPr>
          <w:rFonts w:ascii="Calibri" w:hAnsi="Calibri" w:cs="Calibri"/>
          <w:color w:val="000000"/>
        </w:rPr>
      </w:pPr>
      <w:r w:rsidRPr="005458BD">
        <w:rPr>
          <w:rFonts w:ascii="Calibri" w:hAnsi="Calibri" w:cs="Calibri"/>
          <w:i/>
          <w:iCs/>
          <w:color w:val="000000"/>
          <w:sz w:val="23"/>
          <w:szCs w:val="23"/>
        </w:rPr>
        <w:t>Wheelchair:</w:t>
      </w:r>
      <w:r w:rsidRPr="005458BD">
        <w:rPr>
          <w:rFonts w:ascii="Calibri" w:hAnsi="Calibri" w:cs="Calibri"/>
          <w:color w:val="000000"/>
          <w:sz w:val="23"/>
          <w:szCs w:val="23"/>
        </w:rPr>
        <w:t xml:space="preserve">  A mobility aid belonging to any class of three- or more- wheeled devices, usable indoors, designed or modified for and used by individuals with mobility impairments, whether operated </w:t>
      </w:r>
      <w:r w:rsidRPr="005458BD">
        <w:rPr>
          <w:rFonts w:ascii="Calibri" w:hAnsi="Calibri" w:cs="Calibri"/>
          <w:color w:val="000000"/>
          <w:sz w:val="23"/>
          <w:szCs w:val="23"/>
        </w:rPr>
        <w:lastRenderedPageBreak/>
        <w:t>manually or powered.</w:t>
      </w:r>
      <w:r w:rsidRPr="005458BD">
        <w:rPr>
          <w:rFonts w:ascii="Calibri" w:hAnsi="Calibri" w:cs="Calibri"/>
          <w:color w:val="000000"/>
          <w:sz w:val="23"/>
          <w:szCs w:val="23"/>
        </w:rPr>
        <w:br/>
      </w:r>
    </w:p>
    <w:p w14:paraId="24DFE359" w14:textId="77777777" w:rsidR="005B6136" w:rsidRPr="005458BD" w:rsidRDefault="00834AB0" w:rsidP="005B6136">
      <w:pPr>
        <w:shd w:val="clear" w:color="auto" w:fill="FFFFFF"/>
        <w:textAlignment w:val="top"/>
        <w:rPr>
          <w:rFonts w:ascii="Calibri" w:hAnsi="Calibri" w:cs="Calibri"/>
          <w:color w:val="000000"/>
        </w:rPr>
      </w:pPr>
      <w:r w:rsidRPr="00834AB0">
        <w:rPr>
          <w:rFonts w:ascii="Calibri" w:hAnsi="Calibri" w:cs="Calibri"/>
          <w:noProof/>
          <w:color w:val="000000"/>
        </w:rPr>
        <w:pict w14:anchorId="6C391847">
          <v:rect id="_x0000_i1026" alt="" style="width:35.55pt;height:.05pt;mso-width-percent:0;mso-height-percent:0;mso-width-percent:0;mso-height-percent:0" o:hrpct="76" o:hralign="center" o:hrstd="t" o:hr="t" fillcolor="#a0a0a0" stroked="f"/>
        </w:pict>
      </w:r>
    </w:p>
    <w:p w14:paraId="3C219BA2" w14:textId="77777777" w:rsidR="005B6136" w:rsidRPr="005458BD" w:rsidRDefault="005B6136" w:rsidP="005B6136">
      <w:pPr>
        <w:spacing w:after="200"/>
        <w:jc w:val="both"/>
        <w:rPr>
          <w:rFonts w:ascii="Calibri" w:hAnsi="Calibri" w:cs="Calibri"/>
        </w:rPr>
      </w:pPr>
    </w:p>
    <w:p w14:paraId="705C6892" w14:textId="6CA0C22F" w:rsidR="005B6136" w:rsidRPr="005458BD" w:rsidRDefault="005458BD" w:rsidP="005B6136">
      <w:pPr>
        <w:shd w:val="clear" w:color="auto" w:fill="FFFFFF"/>
        <w:spacing w:after="120" w:line="330" w:lineRule="atLeast"/>
        <w:outlineLvl w:val="3"/>
        <w:rPr>
          <w:rFonts w:ascii="Calibri" w:hAnsi="Calibri" w:cs="Calibri"/>
          <w:b/>
          <w:bCs/>
          <w:color w:val="816181"/>
          <w:sz w:val="27"/>
          <w:szCs w:val="27"/>
        </w:rPr>
      </w:pPr>
      <w:r>
        <w:rPr>
          <w:rFonts w:ascii="Calibri" w:hAnsi="Calibri" w:cs="Calibri"/>
          <w:b/>
          <w:bCs/>
          <w:color w:val="000000" w:themeColor="text1"/>
          <w:sz w:val="27"/>
          <w:szCs w:val="27"/>
        </w:rPr>
        <w:t>V</w:t>
      </w:r>
      <w:r w:rsidR="005B6136" w:rsidRPr="005458BD">
        <w:rPr>
          <w:rFonts w:ascii="Calibri" w:hAnsi="Calibri" w:cs="Calibri"/>
          <w:b/>
          <w:bCs/>
          <w:color w:val="000000" w:themeColor="text1"/>
          <w:sz w:val="27"/>
          <w:szCs w:val="27"/>
        </w:rPr>
        <w:t>. General Guidance and Procedures for Implementing Policy</w:t>
      </w:r>
      <w:r w:rsidR="005B6136" w:rsidRPr="005458BD">
        <w:rPr>
          <w:rFonts w:ascii="Calibri" w:hAnsi="Calibri" w:cs="Calibri"/>
          <w:b/>
          <w:bCs/>
          <w:color w:val="816181"/>
          <w:sz w:val="27"/>
          <w:szCs w:val="27"/>
        </w:rPr>
        <w:br/>
      </w:r>
    </w:p>
    <w:p w14:paraId="24249743"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Recruitment and Employment</w:t>
      </w:r>
    </w:p>
    <w:p w14:paraId="2ACBA04F"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As stated in the transit system’s personnel policies, the agency is an Equal Opportunity Employer (EOE) and fully complies with ADA in its recruitment, hiring, and continued employment practices.</w:t>
      </w:r>
    </w:p>
    <w:p w14:paraId="60D1CEAA"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6BF23309"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Facility and Vehicle Accessibility</w:t>
      </w:r>
    </w:p>
    <w:p w14:paraId="459CD3F5"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The transit system administrative facility, passenger facilities and vehicles shall meet or exceed the requirements of 49 CFR Parts 27, 37 and 38 and requirements of the State of Georgia. If state requirements do not meet federal requirements, the federal ADA regulations prevail. All vehicles purchased for fixed route and route deviation service will be accessible. Vehicles purchased for demand response service will only be non-accessible to the extent that the demand response system, when viewed in its entirety, provides the same level of service for individuals with disabilities as for individuals without disabilities. The transit system will conduct an analysis of service equivalency prior to the acquisition of any inaccessible vehicles for demand-responsive service.</w:t>
      </w:r>
    </w:p>
    <w:p w14:paraId="2C7C493A"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37120D23"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b/>
          <w:bCs/>
          <w:color w:val="000000"/>
          <w:sz w:val="23"/>
          <w:szCs w:val="23"/>
        </w:rPr>
        <w:t>Vehicle and Route Assignment</w:t>
      </w:r>
    </w:p>
    <w:p w14:paraId="4A8ED41A" w14:textId="0C76C7E0" w:rsidR="005B6136" w:rsidRPr="005458BD" w:rsidRDefault="005B6136" w:rsidP="005B6136">
      <w:pPr>
        <w:shd w:val="clear" w:color="auto" w:fill="FFFFFF"/>
        <w:rPr>
          <w:rFonts w:ascii="Calibri" w:hAnsi="Calibri" w:cs="Calibri"/>
          <w:sz w:val="23"/>
          <w:szCs w:val="23"/>
        </w:rPr>
      </w:pPr>
      <w:r w:rsidRPr="005458BD">
        <w:rPr>
          <w:rFonts w:ascii="Calibri" w:hAnsi="Calibri" w:cs="Calibri"/>
          <w:sz w:val="23"/>
          <w:szCs w:val="23"/>
        </w:rPr>
        <w:t xml:space="preserve">All demand response vehicles operated by </w:t>
      </w:r>
      <w:sdt>
        <w:sdtPr>
          <w:rPr>
            <w:rFonts w:ascii="Calibri" w:hAnsi="Calibri" w:cs="Calibri"/>
            <w:sz w:val="23"/>
            <w:szCs w:val="23"/>
          </w:rPr>
          <w:alias w:val="Company"/>
          <w:tag w:val=""/>
          <w:id w:val="148724539"/>
          <w:placeholder>
            <w:docPart w:val="45C1C5CD31DD0040BB9710818CD36F8B"/>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sz w:val="23"/>
          <w:szCs w:val="23"/>
        </w:rPr>
        <w:t xml:space="preserve"> are accessible and persons with disabilities, including wheelchair users, can board any vehicle. To the extent possible, the assignment of particular types of vehicles will be based upon rider needs. </w:t>
      </w:r>
    </w:p>
    <w:p w14:paraId="646BC1DC" w14:textId="77777777" w:rsidR="005B6136" w:rsidRPr="005458BD" w:rsidRDefault="005B6136" w:rsidP="005B6136">
      <w:pPr>
        <w:shd w:val="clear" w:color="auto" w:fill="FFFFFF"/>
        <w:rPr>
          <w:rFonts w:ascii="Calibri" w:hAnsi="Calibri" w:cs="Calibri"/>
          <w:sz w:val="23"/>
          <w:szCs w:val="23"/>
        </w:rPr>
      </w:pPr>
      <w:r w:rsidRPr="005458BD">
        <w:rPr>
          <w:rFonts w:ascii="Calibri" w:hAnsi="Calibri" w:cs="Calibri"/>
          <w:sz w:val="23"/>
          <w:szCs w:val="23"/>
        </w:rPr>
        <w:t> </w:t>
      </w:r>
    </w:p>
    <w:p w14:paraId="14F8FBA7"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Maintenance of Accessible Features</w:t>
      </w:r>
    </w:p>
    <w:p w14:paraId="2EDAEA45" w14:textId="37EEB8EB"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lastRenderedPageBreak/>
        <w:t>Accessibility features on vehicles, including lifts, ramps, wheelchair securement devices and public address systems, will be maintained in operative condition. The preventive maintenance program of </w:t>
      </w:r>
      <w:sdt>
        <w:sdtPr>
          <w:rPr>
            <w:rFonts w:ascii="Calibri" w:hAnsi="Calibri" w:cs="Calibri"/>
            <w:sz w:val="23"/>
            <w:szCs w:val="23"/>
          </w:rPr>
          <w:alias w:val="Company"/>
          <w:tag w:val=""/>
          <w:id w:val="-1511676518"/>
          <w:placeholder>
            <w:docPart w:val="5216FC2B3B21EB4A89EE9E04BB17FF1E"/>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color w:val="000000"/>
          <w:sz w:val="23"/>
          <w:szCs w:val="23"/>
        </w:rPr>
        <w:t> provides for regular and frequent maintenance checks of these features as well as preventive maintenance as recommended by the equipment manufacturers. In addition, the lift must be cycled as part of each pre-trip inspection. </w:t>
      </w:r>
    </w:p>
    <w:p w14:paraId="1F5A202D"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5F912048"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Inoperative Lifts and Ramps</w:t>
      </w:r>
    </w:p>
    <w:p w14:paraId="5D90645D"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Drivers are required to report lift or ramp failures immediately. Vehicles with inoperative lifts will be removed from service and replaced with an accessible vehicle until the inoperative lift is repaired. For vehicles equipped with ramps, it may be possible to continue in service as long as the ramp can be and is deployed manually when necessary. If an inoperative ramp cannot be (or is not) deployed manually, the transit agency will apply the policy for a vehicle with an inoperative lift.</w:t>
      </w:r>
    </w:p>
    <w:p w14:paraId="07672772"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1B60E3DC"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Wheelchair Accommodation</w:t>
      </w:r>
    </w:p>
    <w:p w14:paraId="6F121F2C" w14:textId="1C1679B0"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All accessible vehicles meet or exceed the requirements of 49 CFR Part 38. Transportation providers are required to carry a wheelchair and its user, as long as the lift can accommodate the size and weight of the wheelchair and its user, and there is space in the securement area for the wheelchair on the vehicle without blocking the aisle. If a vehicle lift/ramp and securement area can accommodate a wheelchair (or other mobility device), </w:t>
      </w:r>
      <w:sdt>
        <w:sdtPr>
          <w:rPr>
            <w:rFonts w:ascii="Calibri" w:hAnsi="Calibri" w:cs="Calibri"/>
            <w:sz w:val="23"/>
            <w:szCs w:val="23"/>
          </w:rPr>
          <w:alias w:val="Company"/>
          <w:tag w:val=""/>
          <w:id w:val="-1744554099"/>
          <w:placeholder>
            <w:docPart w:val="7DFEC696792C664EBCC0CEC99A4F25B8"/>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color w:val="000000"/>
          <w:sz w:val="23"/>
          <w:szCs w:val="23"/>
        </w:rPr>
        <w:t xml:space="preserve"> will transport the device (and its user).</w:t>
      </w:r>
    </w:p>
    <w:p w14:paraId="2542DA4A" w14:textId="77777777" w:rsidR="005B6136" w:rsidRPr="005458BD" w:rsidRDefault="005B6136" w:rsidP="005B6136">
      <w:pPr>
        <w:shd w:val="clear" w:color="auto" w:fill="FFFFFF"/>
        <w:rPr>
          <w:rFonts w:ascii="Calibri" w:hAnsi="Calibri" w:cs="Calibri"/>
          <w:color w:val="000000"/>
          <w:sz w:val="23"/>
          <w:szCs w:val="23"/>
        </w:rPr>
      </w:pPr>
    </w:p>
    <w:p w14:paraId="10BD13BD"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An individual who uses a wheelchair that, when occupied, exceeds the weight rating of the vehicle lift/ramp, will be offered the opportunity to board and disembark from the vehicle separately from the wheelchair. However, transit agency personnel are not </w:t>
      </w:r>
      <w:r w:rsidRPr="005458BD">
        <w:rPr>
          <w:rFonts w:ascii="Calibri" w:hAnsi="Calibri" w:cs="Calibri"/>
          <w:sz w:val="23"/>
          <w:szCs w:val="23"/>
        </w:rPr>
        <w:t>permitted to op</w:t>
      </w:r>
      <w:r w:rsidRPr="005458BD">
        <w:rPr>
          <w:rFonts w:ascii="Calibri" w:hAnsi="Calibri" w:cs="Calibri"/>
          <w:color w:val="000000"/>
          <w:sz w:val="23"/>
          <w:szCs w:val="23"/>
        </w:rPr>
        <w:t>erate a passenger’s wheelchair (</w:t>
      </w:r>
      <w:proofErr w:type="gramStart"/>
      <w:r w:rsidRPr="005458BD">
        <w:rPr>
          <w:rFonts w:ascii="Calibri" w:hAnsi="Calibri" w:cs="Calibri"/>
          <w:color w:val="000000"/>
          <w:sz w:val="23"/>
          <w:szCs w:val="23"/>
        </w:rPr>
        <w:t>i.e.</w:t>
      </w:r>
      <w:proofErr w:type="gramEnd"/>
      <w:r w:rsidRPr="005458BD">
        <w:rPr>
          <w:rFonts w:ascii="Calibri" w:hAnsi="Calibri" w:cs="Calibri"/>
          <w:color w:val="000000"/>
          <w:sz w:val="23"/>
          <w:szCs w:val="23"/>
        </w:rPr>
        <w:t xml:space="preserve"> a motorized wheelchair). The individual may travel with another individual who can assist with operating the unoccupied wheelchair to maneuver it on and off the lift/ramp.</w:t>
      </w:r>
    </w:p>
    <w:p w14:paraId="40AAFEBF"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lastRenderedPageBreak/>
        <w:t> </w:t>
      </w:r>
    </w:p>
    <w:p w14:paraId="7AFBAAFE"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Boarding</w:t>
      </w:r>
    </w:p>
    <w:p w14:paraId="23DBC8AA"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Drivers and scheduling practices will provide adequate time for a passenger with a disability to board and/or disembark the vehicle, which includes adjusting the schedule if necessary and waiting for passengers to be seated before moving the vehicle. Only a properly trained transit system employee can operate the lift or ramp and secure the wheelchair in the securement station. Passengers may board facing toward or away from the vehicle. </w:t>
      </w:r>
    </w:p>
    <w:p w14:paraId="41ADD4EF"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44CEB0FC"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b/>
          <w:bCs/>
          <w:color w:val="000000"/>
          <w:sz w:val="23"/>
          <w:szCs w:val="23"/>
        </w:rPr>
        <w:t>Wheelchair Securement</w:t>
      </w:r>
      <w:r w:rsidRPr="005458BD">
        <w:rPr>
          <w:rFonts w:ascii="Calibri" w:hAnsi="Calibri" w:cs="Calibri"/>
          <w:color w:val="000000"/>
          <w:sz w:val="23"/>
          <w:szCs w:val="23"/>
        </w:rPr>
        <w:t> </w:t>
      </w:r>
    </w:p>
    <w:p w14:paraId="48689D6C" w14:textId="200E283B" w:rsidR="005B6136" w:rsidRPr="005458BD" w:rsidRDefault="005B6136" w:rsidP="005B6136">
      <w:pPr>
        <w:shd w:val="clear" w:color="auto" w:fill="FFFFFF"/>
        <w:rPr>
          <w:rFonts w:ascii="Calibri" w:hAnsi="Calibri" w:cs="Calibri"/>
          <w:sz w:val="23"/>
          <w:szCs w:val="23"/>
        </w:rPr>
      </w:pPr>
      <w:sdt>
        <w:sdtPr>
          <w:rPr>
            <w:rFonts w:ascii="Calibri" w:hAnsi="Calibri" w:cs="Calibri"/>
            <w:sz w:val="23"/>
            <w:szCs w:val="23"/>
          </w:rPr>
          <w:alias w:val="Company"/>
          <w:tag w:val=""/>
          <w:id w:val="302358994"/>
          <w:placeholder>
            <w:docPart w:val="C9661F40914656458DAB7774E03E630D"/>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sz w:val="23"/>
          <w:szCs w:val="23"/>
        </w:rPr>
        <w:t xml:space="preserve"> requires that all wheelchairs be secured. Drivers should not allow a passenger to ride if they are not secured properly unless the securement system will not accommodate the wheelchair. Drivers cannot deny a passenger a ride based on the inability to secure the wheelchair. However, drivers must warn the passengers of the danger of riding in a non-secured wheelchair. Passengers who refuse to allow their wheelchairs to be secured may be denied service. </w:t>
      </w:r>
    </w:p>
    <w:p w14:paraId="706C04F5"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7B072B34"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Securement of wheelchairs is the responsibility of the driver. Drivers are trained in the proper operation of all securement equipment based on the equipment manufacturer’s specifications. Drivers will listen to and respect riders’ instructions on how to secure their equipment. Drivers cannot be expected to be familiar with each and every wheelchair type that may come aboard, and securement attachment points may differ by wheelchair manufacturer. The rider may be in the best position to instruct the driver on how to properly secure their mobility device.   </w:t>
      </w:r>
    </w:p>
    <w:p w14:paraId="5D116200"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7EE97A6E"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If the securement system is not compatible with the wheelchair the passenger is using, the driver will still make an attempt to safely secure the wheelchair. If the wheelchair cannot be secured because of the wheelchair design, the passenger still has the right to ride in the vehicle. </w:t>
      </w:r>
    </w:p>
    <w:p w14:paraId="5E0AC565"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5E43A236"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lastRenderedPageBreak/>
        <w:t>Drivers must secure wheelchairs in the designated securement area only, even if the passenger wants their mobility device to be secured in a non-designated area. The wheelchair is not allowed to block the aisle.</w:t>
      </w:r>
    </w:p>
    <w:p w14:paraId="63B2C862"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5CBE3E7A"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In cases where an individual using a wheelchair attempts to board and requires use of a securement location that is currently occupied by another passenger that is not using a wheelchair, the driver will ask that passenger to allow the individual using a wheelchair to use the securement position.</w:t>
      </w:r>
    </w:p>
    <w:p w14:paraId="096FB739" w14:textId="77777777" w:rsidR="005B6136" w:rsidRPr="005458BD" w:rsidRDefault="005B6136" w:rsidP="005B6136">
      <w:pPr>
        <w:shd w:val="clear" w:color="auto" w:fill="FFFFFF"/>
        <w:rPr>
          <w:rFonts w:ascii="Calibri" w:hAnsi="Calibri" w:cs="Calibri"/>
          <w:color w:val="000000"/>
          <w:sz w:val="23"/>
          <w:szCs w:val="23"/>
        </w:rPr>
      </w:pPr>
    </w:p>
    <w:p w14:paraId="1DD4C493" w14:textId="77777777" w:rsidR="005B6136" w:rsidRPr="005458BD" w:rsidRDefault="005B6136" w:rsidP="005B6136">
      <w:pPr>
        <w:shd w:val="clear" w:color="auto" w:fill="FFFFFF"/>
        <w:rPr>
          <w:rFonts w:ascii="Calibri" w:hAnsi="Calibri" w:cs="Calibri"/>
          <w:sz w:val="23"/>
          <w:szCs w:val="23"/>
        </w:rPr>
      </w:pPr>
      <w:r w:rsidRPr="005458BD">
        <w:rPr>
          <w:rFonts w:ascii="Calibri" w:hAnsi="Calibri" w:cs="Calibri"/>
          <w:b/>
          <w:bCs/>
          <w:color w:val="000000"/>
          <w:sz w:val="23"/>
          <w:szCs w:val="23"/>
        </w:rPr>
        <w:t>Seat Belt Usage</w:t>
      </w:r>
    </w:p>
    <w:p w14:paraId="0685FE18" w14:textId="631DA25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sz w:val="23"/>
          <w:szCs w:val="23"/>
        </w:rPr>
        <w:t xml:space="preserve">When riding in a </w:t>
      </w:r>
      <w:sdt>
        <w:sdtPr>
          <w:rPr>
            <w:rFonts w:ascii="Calibri" w:hAnsi="Calibri" w:cs="Calibri"/>
            <w:sz w:val="23"/>
            <w:szCs w:val="23"/>
          </w:rPr>
          <w:alias w:val="Company"/>
          <w:tag w:val=""/>
          <w:id w:val="419457619"/>
          <w:placeholder>
            <w:docPart w:val="5DCAEF41A05B7040A5FE646C245DE2FC"/>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sz w:val="23"/>
          <w:szCs w:val="23"/>
        </w:rPr>
        <w:t xml:space="preserve"> vehicle, seat belts and shoulder harnesses are recommended but not required for passengers riding in their secured wheelchair.</w:t>
      </w:r>
    </w:p>
    <w:p w14:paraId="5D718528"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670E3056"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Driver Assistance</w:t>
      </w:r>
    </w:p>
    <w:p w14:paraId="26614728"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Drivers will make themselves available to assist individuals with disabilities and will assist upon request of the passenger. Drivers will assist a passenger with using the vehicle ramp, lift and/or securement systems using the accessibility-related equipment and features on their vehicles.</w:t>
      </w:r>
    </w:p>
    <w:p w14:paraId="7CF3A34B"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29CC6551"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Use of Lift or Ramp by Individuals with Disabilities Not Using a Mobility Device</w:t>
      </w:r>
    </w:p>
    <w:p w14:paraId="21578BA6"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The driver will deploy the lift or ramp for an individual with a disability who is not using a mobility device to board or alight the vehicle upon request.</w:t>
      </w:r>
    </w:p>
    <w:p w14:paraId="36953420"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14FD7AC8"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Accommodation of Other Mobility Devices</w:t>
      </w:r>
    </w:p>
    <w:p w14:paraId="5B5C0540"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xml:space="preserve">Mobility devices that are not wheelchairs, but which are primarily designed to for use by individuals with mobility impairments, will be accommodated to the extent that the ADA-compliant lift or ramp and securement areas can safely do so. However, these devices are the responsibility of the individual passenger, and must be secured in </w:t>
      </w:r>
      <w:r w:rsidRPr="005458BD">
        <w:rPr>
          <w:rFonts w:ascii="Calibri" w:hAnsi="Calibri" w:cs="Calibri"/>
          <w:color w:val="000000"/>
          <w:sz w:val="23"/>
          <w:szCs w:val="23"/>
        </w:rPr>
        <w:lastRenderedPageBreak/>
        <w:t>a manner that does not interfere with the safe operation of the vehicles and the transport of other passengers. </w:t>
      </w:r>
    </w:p>
    <w:p w14:paraId="744243BC"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2D2D7B2F"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Transfer to Fixed Seating</w:t>
      </w:r>
    </w:p>
    <w:p w14:paraId="44DB8587"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All passengers using wheelchairs have an option of transferring to fixed seating once on board the vehicles. Drivers may recommend, but never require, wheelchairs users to transfer to fixed seating. No waivers are allowed to be required. </w:t>
      </w:r>
    </w:p>
    <w:p w14:paraId="349E6283"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3B360698"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Accommodation of Portable Oxygen</w:t>
      </w:r>
    </w:p>
    <w:p w14:paraId="22A7C83E"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Individuals are allowed to travel with respirators and portable oxygen supplies on board, consistent with applicable U.S. DOT rules on the transportation of hazardous materials in 49 CFR Subtitle B, Chapter 1, Subchapter C. </w:t>
      </w:r>
    </w:p>
    <w:p w14:paraId="19B9AFE4"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039D8E9B"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Priority Seating</w:t>
      </w:r>
    </w:p>
    <w:p w14:paraId="4E747C71"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With the exception of the wheelchair securement stations, the transit system does not require any passenger to sit in designated seating. </w:t>
      </w:r>
    </w:p>
    <w:p w14:paraId="65D6D45D" w14:textId="77777777" w:rsidR="005B6136" w:rsidRPr="005458BD" w:rsidRDefault="005B6136" w:rsidP="005B6136">
      <w:pPr>
        <w:shd w:val="clear" w:color="auto" w:fill="FFFFFF"/>
        <w:rPr>
          <w:rFonts w:ascii="Calibri" w:hAnsi="Calibri" w:cs="Calibri"/>
          <w:color w:val="000000"/>
          <w:sz w:val="23"/>
          <w:szCs w:val="23"/>
        </w:rPr>
      </w:pPr>
    </w:p>
    <w:p w14:paraId="7D9DE167"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Priority seating for seniors and individuals with disabilities is to be designated by permanent signage in each vehicle. In cases where an individual with a disability requests use of priority seating that is currently occupied by another passenger, the driver will ask that passenger to move so as to allow the individual with a disability use of the priority seating. In cases where a wheelchair user requires the use of a securement location, the driver will ask any passenger (including other passengers with disabilities) to vacate the securement location.</w:t>
      </w:r>
    </w:p>
    <w:p w14:paraId="2CDD22A8"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3A8752C9"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Service Animals</w:t>
      </w:r>
    </w:p>
    <w:p w14:paraId="747FB4FE" w14:textId="61E20E42"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xml:space="preserve">In compliance with 49 CFR Part 37, the transit system allows trained service animals to accompany passengers with disabilities. The driver will not ask for proof of the qualifications of the animal but may ask what tasks the animal has been trained to perform. </w:t>
      </w:r>
      <w:sdt>
        <w:sdtPr>
          <w:rPr>
            <w:rFonts w:ascii="Calibri" w:hAnsi="Calibri" w:cs="Calibri"/>
            <w:color w:val="000000"/>
            <w:sz w:val="23"/>
            <w:szCs w:val="23"/>
          </w:rPr>
          <w:alias w:val="Company"/>
          <w:tag w:val=""/>
          <w:id w:val="-611977412"/>
          <w:placeholder>
            <w:docPart w:val="ECECE6B1D6E8654A9D1B26FDFBA6F065"/>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color w:val="000000"/>
              <w:sz w:val="23"/>
              <w:szCs w:val="23"/>
            </w:rPr>
            <w:t>Athens-Clarke County Transit</w:t>
          </w:r>
        </w:sdtContent>
      </w:sdt>
      <w:r w:rsidRPr="005458BD">
        <w:rPr>
          <w:rFonts w:ascii="Calibri" w:hAnsi="Calibri" w:cs="Calibri"/>
          <w:color w:val="000000"/>
          <w:sz w:val="23"/>
          <w:szCs w:val="23"/>
        </w:rPr>
        <w:t xml:space="preserve"> does not impose species or breed restrictions. </w:t>
      </w:r>
      <w:r w:rsidRPr="005458BD">
        <w:rPr>
          <w:rFonts w:ascii="Calibri" w:hAnsi="Calibri" w:cs="Calibri"/>
          <w:color w:val="000000"/>
          <w:sz w:val="23"/>
          <w:szCs w:val="23"/>
        </w:rPr>
        <w:lastRenderedPageBreak/>
        <w:t xml:space="preserve">However, any animal which is not under the passenger’s control, or which becomes a direct threat to the health or safety of other passengers may be restricted from riding. Emotional support animals or “comfort animals” are not service animals within the context of the US DOT ADA regulations. </w:t>
      </w:r>
    </w:p>
    <w:p w14:paraId="624F7B84"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1E4271EA"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Alighting</w:t>
      </w:r>
    </w:p>
    <w:p w14:paraId="7618D441"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It is the responsibility of the driver to determine that the location for passenger alighting is safe. For fixed route, the driver will allow a passenger who uses the lift or ramp to alight at any stop, unless the lift or ramp cannot be deployed, will be damaged if deployed, or conditions at the stop would present unsafe conditions for all passengers. Only the driver will unsecure the wheelchair and operate the lift or ramp to return the passenger to the ground level. </w:t>
      </w:r>
    </w:p>
    <w:p w14:paraId="3193AEEF"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09AAE144"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Staff Training</w:t>
      </w:r>
    </w:p>
    <w:p w14:paraId="7B90AA64"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xml:space="preserve">All drivers and transit system staff are trained to proficiency in use of accessibility equipment, the operating policies related to each of the service requirements described, and in properly and respectfully assisting and treating individuals with disabilities with sensitivity.  Mechanics are also trained to properly maintain lifts and other accessibility equipment. </w:t>
      </w:r>
    </w:p>
    <w:p w14:paraId="77E5C379"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                       </w:t>
      </w:r>
    </w:p>
    <w:p w14:paraId="4488F09E" w14:textId="7777777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Rider Information</w:t>
      </w:r>
    </w:p>
    <w:p w14:paraId="5483BA62" w14:textId="77777777"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t>All printed informational materials are made available in accessible formats upon request, for example, large print for individuals with low vision or audio for blind individuals, as well as accessible electronic formats.</w:t>
      </w:r>
    </w:p>
    <w:p w14:paraId="5C922B66" w14:textId="77777777" w:rsidR="005B6136" w:rsidRPr="005458BD" w:rsidRDefault="005B6136" w:rsidP="005B6136">
      <w:pPr>
        <w:ind w:left="720"/>
        <w:jc w:val="both"/>
        <w:rPr>
          <w:rFonts w:ascii="Calibri" w:hAnsi="Calibri" w:cs="Calibri"/>
          <w:b/>
          <w:i/>
          <w:iCs/>
          <w:sz w:val="23"/>
          <w:szCs w:val="23"/>
          <w:u w:val="single"/>
        </w:rPr>
      </w:pPr>
    </w:p>
    <w:p w14:paraId="6E97D42C" w14:textId="77777777" w:rsidR="005B6136" w:rsidRPr="005458BD" w:rsidRDefault="005B6136" w:rsidP="005B6136">
      <w:pPr>
        <w:rPr>
          <w:rFonts w:ascii="Calibri" w:hAnsi="Calibri" w:cs="Calibri"/>
          <w:bCs/>
          <w:sz w:val="23"/>
          <w:szCs w:val="23"/>
        </w:rPr>
      </w:pPr>
      <w:r w:rsidRPr="005458BD">
        <w:rPr>
          <w:rFonts w:ascii="Calibri" w:hAnsi="Calibri" w:cs="Calibri"/>
          <w:b/>
          <w:sz w:val="23"/>
          <w:szCs w:val="23"/>
        </w:rPr>
        <w:t>Personal Care Attendants</w:t>
      </w:r>
    </w:p>
    <w:p w14:paraId="51B3A04F" w14:textId="77777777" w:rsidR="005B6136" w:rsidRPr="005458BD" w:rsidRDefault="005B6136" w:rsidP="005B6136">
      <w:pPr>
        <w:rPr>
          <w:rFonts w:ascii="Calibri" w:hAnsi="Calibri" w:cs="Calibri"/>
          <w:bCs/>
          <w:sz w:val="23"/>
          <w:szCs w:val="23"/>
        </w:rPr>
      </w:pPr>
      <w:r w:rsidRPr="005458BD">
        <w:rPr>
          <w:rFonts w:ascii="Calibri" w:hAnsi="Calibri" w:cs="Calibri"/>
          <w:bCs/>
          <w:sz w:val="23"/>
          <w:szCs w:val="23"/>
        </w:rPr>
        <w:t xml:space="preserve">Under the ADA, an agency cannot require a passenger to have a personal care attendant (PCA). If a PCA accompanies a passenger, the PCA will ride free of charge. A family member or friend is not considered a PCA, unless that individual is acting in that capacity. </w:t>
      </w:r>
    </w:p>
    <w:p w14:paraId="0F5FFEBF" w14:textId="77777777" w:rsidR="00DE3BFB" w:rsidRPr="005458BD" w:rsidRDefault="00DE3BFB" w:rsidP="005B6136">
      <w:pPr>
        <w:shd w:val="clear" w:color="auto" w:fill="FFFFFF"/>
        <w:rPr>
          <w:rFonts w:ascii="Calibri" w:hAnsi="Calibri" w:cs="Calibri"/>
          <w:b/>
          <w:sz w:val="23"/>
          <w:szCs w:val="23"/>
        </w:rPr>
      </w:pPr>
    </w:p>
    <w:p w14:paraId="37BDAFD1" w14:textId="1F440427" w:rsidR="005B6136" w:rsidRPr="005458BD" w:rsidRDefault="005B6136" w:rsidP="005B6136">
      <w:pPr>
        <w:shd w:val="clear" w:color="auto" w:fill="FFFFFF"/>
        <w:rPr>
          <w:rFonts w:ascii="Calibri" w:hAnsi="Calibri" w:cs="Calibri"/>
          <w:b/>
          <w:bCs/>
          <w:color w:val="000000"/>
          <w:sz w:val="23"/>
          <w:szCs w:val="23"/>
        </w:rPr>
      </w:pPr>
      <w:r w:rsidRPr="005458BD">
        <w:rPr>
          <w:rFonts w:ascii="Calibri" w:hAnsi="Calibri" w:cs="Calibri"/>
          <w:b/>
          <w:bCs/>
          <w:color w:val="000000"/>
          <w:sz w:val="23"/>
          <w:szCs w:val="23"/>
        </w:rPr>
        <w:t>Complaint Procedure</w:t>
      </w:r>
    </w:p>
    <w:p w14:paraId="030EB7A7" w14:textId="28D44302" w:rsidR="005B6136" w:rsidRPr="005458BD" w:rsidRDefault="005B6136" w:rsidP="005B6136">
      <w:pPr>
        <w:shd w:val="clear" w:color="auto" w:fill="FFFFFF"/>
        <w:rPr>
          <w:rFonts w:ascii="Calibri" w:hAnsi="Calibri" w:cs="Calibri"/>
          <w:color w:val="000000"/>
          <w:sz w:val="23"/>
          <w:szCs w:val="23"/>
        </w:rPr>
      </w:pPr>
      <w:r w:rsidRPr="005458BD">
        <w:rPr>
          <w:rFonts w:ascii="Calibri" w:hAnsi="Calibri" w:cs="Calibri"/>
          <w:color w:val="000000"/>
          <w:sz w:val="23"/>
          <w:szCs w:val="23"/>
        </w:rPr>
        <w:lastRenderedPageBreak/>
        <w:t xml:space="preserve">All complaints of discrimination on the basis of disability will be promptly and objectively investigated and forwarded to the </w:t>
      </w:r>
      <w:sdt>
        <w:sdtPr>
          <w:rPr>
            <w:rFonts w:ascii="Calibri" w:hAnsi="Calibri" w:cs="Calibri"/>
            <w:color w:val="000000"/>
            <w:sz w:val="23"/>
            <w:szCs w:val="23"/>
          </w:rPr>
          <w:alias w:val="Manager"/>
          <w:tag w:val=""/>
          <w:id w:val="1742594191"/>
          <w:placeholder>
            <w:docPart w:val="1869F2B29CF21C4C843C08514368B941"/>
          </w:placeholder>
          <w:dataBinding w:prefixMappings="xmlns:ns0='http://schemas.openxmlformats.org/officeDocument/2006/extended-properties' " w:xpath="/ns0:Properties[1]/ns0:Manager[1]" w:storeItemID="{6668398D-A668-4E3E-A5EB-62B293D839F1}"/>
          <w:text/>
        </w:sdtPr>
        <w:sdtContent>
          <w:r w:rsidR="00307AF3" w:rsidRPr="005458BD">
            <w:rPr>
              <w:rFonts w:ascii="Calibri" w:hAnsi="Calibri" w:cs="Calibri"/>
              <w:color w:val="000000"/>
              <w:sz w:val="23"/>
              <w:szCs w:val="23"/>
            </w:rPr>
            <w:t>Alex Crayton</w:t>
          </w:r>
        </w:sdtContent>
      </w:sdt>
      <w:r w:rsidRPr="005458BD">
        <w:rPr>
          <w:rFonts w:ascii="Calibri" w:hAnsi="Calibri" w:cs="Calibri"/>
          <w:color w:val="000000"/>
          <w:sz w:val="23"/>
          <w:szCs w:val="23"/>
        </w:rPr>
        <w:t xml:space="preserve"> and promptly and objectively investigated. Complaints are also be submitted to the ODOT Civil Rights Office. </w:t>
      </w:r>
    </w:p>
    <w:p w14:paraId="66A82329" w14:textId="77777777" w:rsidR="005B6136" w:rsidRPr="005458BD" w:rsidRDefault="005B6136" w:rsidP="005B6136">
      <w:pPr>
        <w:shd w:val="clear" w:color="auto" w:fill="FFFFFF"/>
        <w:rPr>
          <w:rFonts w:ascii="Calibri" w:hAnsi="Calibri" w:cs="Calibri"/>
          <w:color w:val="000000"/>
          <w:sz w:val="23"/>
          <w:szCs w:val="23"/>
        </w:rPr>
      </w:pPr>
    </w:p>
    <w:p w14:paraId="5B59BD27" w14:textId="58E85562" w:rsidR="005B6136" w:rsidRPr="005458BD" w:rsidRDefault="005B6136" w:rsidP="005B6136">
      <w:pPr>
        <w:shd w:val="clear" w:color="auto" w:fill="FFFFFF"/>
        <w:rPr>
          <w:rFonts w:ascii="Calibri" w:hAnsi="Calibri" w:cs="Calibri"/>
          <w:color w:val="000000"/>
          <w:sz w:val="23"/>
          <w:szCs w:val="23"/>
        </w:rPr>
      </w:pPr>
      <w:sdt>
        <w:sdtPr>
          <w:rPr>
            <w:rFonts w:ascii="Calibri" w:hAnsi="Calibri" w:cs="Calibri"/>
            <w:sz w:val="23"/>
            <w:szCs w:val="23"/>
          </w:rPr>
          <w:alias w:val="Company"/>
          <w:tag w:val=""/>
          <w:id w:val="1712060915"/>
          <w:placeholder>
            <w:docPart w:val="AD374C458F22914BB404E29B57E8EBC4"/>
          </w:placeholder>
          <w:dataBinding w:prefixMappings="xmlns:ns0='http://schemas.openxmlformats.org/officeDocument/2006/extended-properties' " w:xpath="/ns0:Properties[1]/ns0:Company[1]" w:storeItemID="{6668398D-A668-4E3E-A5EB-62B293D839F1}"/>
          <w:text/>
        </w:sdtPr>
        <w:sdtContent>
          <w:r w:rsidR="00307AF3" w:rsidRPr="005458BD">
            <w:rPr>
              <w:rFonts w:ascii="Calibri" w:hAnsi="Calibri" w:cs="Calibri"/>
              <w:sz w:val="23"/>
              <w:szCs w:val="23"/>
            </w:rPr>
            <w:t>Athens-Clarke County Transit</w:t>
          </w:r>
        </w:sdtContent>
      </w:sdt>
      <w:r w:rsidRPr="005458BD">
        <w:rPr>
          <w:rFonts w:ascii="Calibri" w:hAnsi="Calibri" w:cs="Calibri"/>
          <w:color w:val="000000"/>
          <w:sz w:val="23"/>
          <w:szCs w:val="23"/>
        </w:rPr>
        <w:t> will promptly communicate its response to the complaint allegations, including its reasons for the response, to the complainant. The response will be documented. Corrective or disciplinary action will be taken for behavior prohibited by this policy, up to and including termination of employment.</w:t>
      </w:r>
    </w:p>
    <w:p w14:paraId="1CBA692C" w14:textId="77777777" w:rsidR="005B6136" w:rsidRPr="005458BD" w:rsidRDefault="005B6136" w:rsidP="005B6136">
      <w:pPr>
        <w:shd w:val="clear" w:color="auto" w:fill="FFFFFF"/>
        <w:rPr>
          <w:rFonts w:ascii="Calibri" w:hAnsi="Calibri" w:cs="Calibri"/>
          <w:color w:val="000000"/>
          <w:sz w:val="23"/>
          <w:szCs w:val="23"/>
        </w:rPr>
      </w:pPr>
    </w:p>
    <w:p w14:paraId="366174F5" w14:textId="2D90D8A6" w:rsidR="005B6136" w:rsidRPr="005458BD" w:rsidRDefault="005B6136" w:rsidP="005B6136">
      <w:pPr>
        <w:shd w:val="clear" w:color="auto" w:fill="FFFFFF"/>
        <w:rPr>
          <w:rFonts w:ascii="Calibri" w:hAnsi="Calibri" w:cs="Calibri"/>
          <w:sz w:val="23"/>
          <w:szCs w:val="23"/>
        </w:rPr>
      </w:pPr>
      <w:r w:rsidRPr="005458BD">
        <w:rPr>
          <w:rFonts w:ascii="Calibri" w:hAnsi="Calibri" w:cs="Calibri"/>
          <w:sz w:val="23"/>
          <w:szCs w:val="23"/>
        </w:rPr>
        <w:t>Documentation of each complaint will be kept on file for a minimum of one year, and a summary of all complaints will be kept for at least five years. This meets DOT regulations that require FTA grantees to maintain all complaints of noncompliance with 49 CFR Part 27 for one year, and a record of all such complaints, which is permitted to be in summary form, for five years.  </w:t>
      </w:r>
    </w:p>
    <w:p w14:paraId="0E3E3350" w14:textId="770C5BB4" w:rsidR="00770CC8" w:rsidRPr="005458BD" w:rsidRDefault="00770CC8" w:rsidP="00770CC8">
      <w:pPr>
        <w:shd w:val="clear" w:color="auto" w:fill="FFFFFF"/>
        <w:spacing w:after="120"/>
        <w:rPr>
          <w:rFonts w:ascii="Calibri" w:hAnsi="Calibri" w:cs="Calibri"/>
          <w:bCs/>
          <w:color w:val="000000"/>
        </w:rPr>
      </w:pPr>
    </w:p>
    <w:p w14:paraId="03434960" w14:textId="77777777" w:rsidR="00770CC8" w:rsidRPr="005458BD" w:rsidRDefault="00834AB0" w:rsidP="00770CC8">
      <w:pPr>
        <w:shd w:val="clear" w:color="auto" w:fill="FFFFFF"/>
        <w:textAlignment w:val="top"/>
        <w:rPr>
          <w:rFonts w:ascii="Calibri" w:hAnsi="Calibri" w:cs="Calibri"/>
          <w:color w:val="000000"/>
        </w:rPr>
      </w:pPr>
      <w:r w:rsidRPr="00834AB0">
        <w:rPr>
          <w:rFonts w:ascii="Calibri" w:hAnsi="Calibri" w:cs="Calibri"/>
          <w:noProof/>
          <w:color w:val="000000"/>
        </w:rPr>
        <w:pict w14:anchorId="3991C88F">
          <v:rect id="_x0000_i1025" alt="" style="width:35.55pt;height:.05pt;mso-width-percent:0;mso-height-percent:0;mso-width-percent:0;mso-height-percent:0" o:hrpct="76" o:hralign="center" o:hrstd="t" o:hr="t" fillcolor="#a0a0a0" stroked="f"/>
        </w:pict>
      </w:r>
    </w:p>
    <w:p w14:paraId="47629C06" w14:textId="77777777" w:rsidR="00770CC8" w:rsidRPr="005458BD" w:rsidRDefault="00770CC8" w:rsidP="00770CC8">
      <w:pPr>
        <w:spacing w:after="200"/>
        <w:jc w:val="both"/>
        <w:rPr>
          <w:rFonts w:ascii="Calibri" w:hAnsi="Calibri" w:cs="Calibri"/>
        </w:rPr>
      </w:pPr>
    </w:p>
    <w:p w14:paraId="28D4245C" w14:textId="2D087C35" w:rsidR="00307AF3" w:rsidRPr="005458BD" w:rsidRDefault="00307AF3" w:rsidP="005B6136">
      <w:pPr>
        <w:shd w:val="clear" w:color="auto" w:fill="FFFFFF"/>
        <w:rPr>
          <w:rFonts w:ascii="Calibri" w:hAnsi="Calibri" w:cs="Calibri"/>
        </w:rPr>
      </w:pPr>
    </w:p>
    <w:p w14:paraId="540E4CCE" w14:textId="5A7697F0" w:rsidR="00307AF3" w:rsidRPr="005458BD" w:rsidRDefault="005458BD" w:rsidP="00307AF3">
      <w:pPr>
        <w:rPr>
          <w:rFonts w:ascii="Calibri" w:hAnsi="Calibri" w:cs="Calibri"/>
          <w:b/>
          <w:color w:val="FF0000"/>
        </w:rPr>
      </w:pPr>
      <w:r>
        <w:rPr>
          <w:rFonts w:ascii="Calibri" w:hAnsi="Calibri" w:cs="Calibri"/>
          <w:b/>
          <w:sz w:val="28"/>
          <w:szCs w:val="28"/>
        </w:rPr>
        <w:t xml:space="preserve">VI. </w:t>
      </w:r>
      <w:r w:rsidR="00307AF3" w:rsidRPr="005458BD">
        <w:rPr>
          <w:rFonts w:ascii="Calibri" w:hAnsi="Calibri" w:cs="Calibri"/>
          <w:b/>
          <w:sz w:val="28"/>
          <w:szCs w:val="28"/>
        </w:rPr>
        <w:t>Reasonable Modification Policy</w:t>
      </w:r>
    </w:p>
    <w:p w14:paraId="43A5507B" w14:textId="77777777" w:rsidR="00307AF3" w:rsidRPr="005458BD" w:rsidRDefault="00307AF3" w:rsidP="00307AF3">
      <w:pPr>
        <w:jc w:val="both"/>
        <w:rPr>
          <w:rFonts w:ascii="Calibri" w:hAnsi="Calibri" w:cs="Calibri"/>
          <w:b/>
          <w:color w:val="FF0000"/>
        </w:rPr>
      </w:pPr>
    </w:p>
    <w:p w14:paraId="380D49C3" w14:textId="77777777" w:rsidR="00307AF3" w:rsidRPr="005458BD" w:rsidRDefault="00307AF3" w:rsidP="00307AF3">
      <w:pPr>
        <w:jc w:val="both"/>
        <w:rPr>
          <w:rFonts w:ascii="Calibri" w:hAnsi="Calibri" w:cs="Calibri"/>
          <w:b/>
          <w:sz w:val="23"/>
          <w:szCs w:val="23"/>
        </w:rPr>
      </w:pPr>
      <w:r w:rsidRPr="005458BD">
        <w:rPr>
          <w:rFonts w:ascii="Calibri" w:hAnsi="Calibri" w:cs="Calibri"/>
          <w:sz w:val="23"/>
          <w:szCs w:val="23"/>
        </w:rPr>
        <w:t xml:space="preserve">The purpose of the reasonable modification policy is to ensure that </w:t>
      </w:r>
      <w:sdt>
        <w:sdtPr>
          <w:rPr>
            <w:rFonts w:ascii="Calibri" w:hAnsi="Calibri" w:cs="Calibri"/>
            <w:sz w:val="23"/>
            <w:szCs w:val="23"/>
          </w:rPr>
          <w:alias w:val="Company"/>
          <w:tag w:val=""/>
          <w:id w:val="-2034483909"/>
          <w:placeholder>
            <w:docPart w:val="7AD6E2069FABCC49845B31D36756D736"/>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offers equal and effective opportunities and access to public transportation services for persons with disabilities and full compliance with the provisions of the Title II of the Americans with Disabilities Act of 1990 and Section 504 of the Rehabilitation Act of 1973.</w:t>
      </w:r>
    </w:p>
    <w:p w14:paraId="70D397D3" w14:textId="77777777" w:rsidR="00307AF3" w:rsidRPr="005458BD" w:rsidRDefault="00307AF3" w:rsidP="00307AF3">
      <w:pPr>
        <w:rPr>
          <w:rFonts w:ascii="Calibri" w:hAnsi="Calibri" w:cs="Calibri"/>
          <w:sz w:val="23"/>
          <w:szCs w:val="23"/>
        </w:rPr>
      </w:pPr>
    </w:p>
    <w:p w14:paraId="00747FA1"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This policy applies to all safety-sensitive transportation vehicle operators including full, part time and those staff that may be required to operate the vehicle. For the purposes of this section, the term reasonable accommodation shall be interpreted in a manner </w:t>
      </w:r>
      <w:r w:rsidRPr="005458BD">
        <w:rPr>
          <w:rFonts w:ascii="Calibri" w:hAnsi="Calibri" w:cs="Calibri"/>
          <w:sz w:val="23"/>
          <w:szCs w:val="23"/>
        </w:rPr>
        <w:lastRenderedPageBreak/>
        <w:t>consistent with the term ‘‘reasonable modifications’’ as set forth in the Americans with Disabilities Act Title II regulations at 28 CFR 35.130(b)(7), and not as it is defined or interpreted for the purposes of employment discrimination under Title I of the ADA (42 U.S.C. 12111–12112) and its implementing regulations at 29 CFR part 1630.</w:t>
      </w:r>
    </w:p>
    <w:p w14:paraId="1050EE47" w14:textId="77777777" w:rsidR="00307AF3" w:rsidRPr="005458BD" w:rsidRDefault="00307AF3" w:rsidP="00307AF3">
      <w:pPr>
        <w:pStyle w:val="NoSpacing"/>
        <w:rPr>
          <w:rFonts w:ascii="Calibri" w:hAnsi="Calibri" w:cs="Calibri"/>
          <w:sz w:val="23"/>
          <w:szCs w:val="23"/>
        </w:rPr>
      </w:pPr>
    </w:p>
    <w:p w14:paraId="0BD1C269" w14:textId="77777777" w:rsidR="00307AF3" w:rsidRPr="005458BD" w:rsidRDefault="00307AF3" w:rsidP="00307AF3">
      <w:pPr>
        <w:rPr>
          <w:rFonts w:ascii="Calibri" w:hAnsi="Calibri" w:cs="Calibri"/>
          <w:sz w:val="23"/>
          <w:szCs w:val="23"/>
        </w:rPr>
      </w:pPr>
      <w:sdt>
        <w:sdtPr>
          <w:rPr>
            <w:rFonts w:ascii="Calibri" w:hAnsi="Calibri" w:cs="Calibri"/>
            <w:sz w:val="23"/>
            <w:szCs w:val="23"/>
          </w:rPr>
          <w:alias w:val="Company"/>
          <w:tag w:val=""/>
          <w:id w:val="978417056"/>
          <w:placeholder>
            <w:docPart w:val="DDC0FB5DE833104F8E6B4105B841FEDB"/>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is committed to providing equal access and opportunity to individuals with disabilities in all programs, services and activities. </w:t>
      </w:r>
      <w:sdt>
        <w:sdtPr>
          <w:rPr>
            <w:rFonts w:ascii="Calibri" w:hAnsi="Calibri" w:cs="Calibri"/>
            <w:sz w:val="23"/>
            <w:szCs w:val="23"/>
          </w:rPr>
          <w:alias w:val="Company"/>
          <w:tag w:val=""/>
          <w:id w:val="180398763"/>
          <w:placeholder>
            <w:docPart w:val="ED19F46E7C9CEB40BC5082F2E4E8C008"/>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recognizes that in order to have equally effective opportunities and benefits, individuals with disabilities may need reasonable modifications to policies and procedures. </w:t>
      </w:r>
      <w:sdt>
        <w:sdtPr>
          <w:rPr>
            <w:rFonts w:ascii="Calibri" w:hAnsi="Calibri" w:cs="Calibri"/>
            <w:sz w:val="23"/>
            <w:szCs w:val="23"/>
          </w:rPr>
          <w:alias w:val="Company"/>
          <w:tag w:val=""/>
          <w:id w:val="-1022172175"/>
          <w:placeholder>
            <w:docPart w:val="A176FB9FD84AFA4BAB5F4CA1B6BC7EF5"/>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adhere to all applicable federal and state laws, regulations and guidelines with respect to providing reasonable modifications, as necessary, to afford equal access to programs for persons with disabilities.</w:t>
      </w:r>
      <w:bookmarkStart w:id="2" w:name="_Hlk38377226"/>
      <w:r w:rsidRPr="005458BD">
        <w:rPr>
          <w:rFonts w:ascii="Calibri" w:hAnsi="Calibri" w:cs="Calibri"/>
          <w:sz w:val="23"/>
          <w:szCs w:val="23"/>
        </w:rPr>
        <w:t xml:space="preserve"> </w:t>
      </w:r>
      <w:sdt>
        <w:sdtPr>
          <w:rPr>
            <w:rFonts w:ascii="Calibri" w:hAnsi="Calibri" w:cs="Calibri"/>
            <w:sz w:val="23"/>
            <w:szCs w:val="23"/>
          </w:rPr>
          <w:alias w:val="Company"/>
          <w:tag w:val=""/>
          <w:id w:val="-10158330"/>
          <w:placeholder>
            <w:docPart w:val="581E3C76FD1E1C45BCD9A637507E956A"/>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t>
      </w:r>
      <w:bookmarkEnd w:id="2"/>
      <w:r w:rsidRPr="005458BD">
        <w:rPr>
          <w:rFonts w:ascii="Calibri" w:hAnsi="Calibri" w:cs="Calibri"/>
          <w:sz w:val="23"/>
          <w:szCs w:val="23"/>
        </w:rPr>
        <w:t xml:space="preserve">does not discriminate on the basis of disability in admission to, participation in, or receipt of services and benefits under any transit program or activity. </w:t>
      </w:r>
      <w:sdt>
        <w:sdtPr>
          <w:rPr>
            <w:rFonts w:ascii="Calibri" w:hAnsi="Calibri" w:cs="Calibri"/>
            <w:sz w:val="23"/>
            <w:szCs w:val="23"/>
          </w:rPr>
          <w:alias w:val="Company"/>
          <w:tag w:val=""/>
          <w:id w:val="-761151414"/>
          <w:placeholder>
            <w:docPart w:val="363238C731697A4B91C9CA685E9A3D4E"/>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take appropriate steps to ensure that persons with disabilities have an equal opportunity to participate.</w:t>
      </w:r>
    </w:p>
    <w:p w14:paraId="091BDFFF" w14:textId="77777777" w:rsidR="00307AF3" w:rsidRPr="005458BD" w:rsidRDefault="00307AF3" w:rsidP="00307AF3">
      <w:pPr>
        <w:rPr>
          <w:rFonts w:ascii="Calibri" w:hAnsi="Calibri" w:cs="Calibri"/>
          <w:sz w:val="23"/>
          <w:szCs w:val="23"/>
        </w:rPr>
      </w:pPr>
    </w:p>
    <w:p w14:paraId="0D6CEB0E"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No individual with a disability shall, by reason of such disability, be excluded from participation in or be denied the benefits of the services, programs, or activities of </w:t>
      </w:r>
      <w:sdt>
        <w:sdtPr>
          <w:rPr>
            <w:rFonts w:ascii="Calibri" w:hAnsi="Calibri" w:cs="Calibri"/>
            <w:sz w:val="23"/>
            <w:szCs w:val="23"/>
          </w:rPr>
          <w:alias w:val="Company"/>
          <w:tag w:val=""/>
          <w:id w:val="719780243"/>
          <w:placeholder>
            <w:docPart w:val="F912907530373544A63CA6581652ED30"/>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or be subject to discrimination by </w:t>
      </w:r>
      <w:sdt>
        <w:sdtPr>
          <w:rPr>
            <w:rFonts w:ascii="Calibri" w:hAnsi="Calibri" w:cs="Calibri"/>
            <w:sz w:val="23"/>
            <w:szCs w:val="23"/>
          </w:rPr>
          <w:alias w:val="Company"/>
          <w:tag w:val=""/>
          <w:id w:val="1109385947"/>
          <w:placeholder>
            <w:docPart w:val="08CF8719BE1D47438B95DBDD0AE4D3BD"/>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t>
      </w:r>
    </w:p>
    <w:p w14:paraId="268236C4" w14:textId="77777777" w:rsidR="00307AF3" w:rsidRPr="005458BD" w:rsidRDefault="00307AF3" w:rsidP="00307AF3">
      <w:pPr>
        <w:rPr>
          <w:rFonts w:ascii="Calibri" w:hAnsi="Calibri" w:cs="Calibri"/>
          <w:sz w:val="23"/>
          <w:szCs w:val="23"/>
        </w:rPr>
      </w:pPr>
    </w:p>
    <w:p w14:paraId="6C7BC1A6"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A reasonable modification is a change or exception to a policy, practice, or procedure that allows persons with disabilities to have equal access to programs, services, and activities. </w:t>
      </w:r>
      <w:sdt>
        <w:sdtPr>
          <w:rPr>
            <w:rFonts w:ascii="Calibri" w:hAnsi="Calibri" w:cs="Calibri"/>
            <w:sz w:val="23"/>
            <w:szCs w:val="23"/>
          </w:rPr>
          <w:alias w:val="Company"/>
          <w:tag w:val=""/>
          <w:id w:val="1614780615"/>
          <w:placeholder>
            <w:docPart w:val="32FD2BA23F8B8A4AA5F34B96931599B3"/>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make reasonable modifications to policies, practices, and procedures when necessary to ensure access to transit services for individuals with disabilities, unless:</w:t>
      </w:r>
    </w:p>
    <w:p w14:paraId="62C0E797" w14:textId="77777777" w:rsidR="00307AF3" w:rsidRPr="005458BD" w:rsidRDefault="00307AF3" w:rsidP="00307AF3">
      <w:pPr>
        <w:rPr>
          <w:rFonts w:ascii="Calibri" w:hAnsi="Calibri" w:cs="Calibri"/>
          <w:sz w:val="23"/>
          <w:szCs w:val="23"/>
        </w:rPr>
      </w:pPr>
    </w:p>
    <w:p w14:paraId="1D816BD7" w14:textId="77777777" w:rsidR="00307AF3" w:rsidRPr="005458BD" w:rsidRDefault="00307AF3" w:rsidP="00307AF3">
      <w:pPr>
        <w:numPr>
          <w:ilvl w:val="0"/>
          <w:numId w:val="46"/>
        </w:numPr>
        <w:ind w:left="720"/>
        <w:rPr>
          <w:rFonts w:ascii="Calibri" w:hAnsi="Calibri" w:cs="Calibri"/>
          <w:sz w:val="23"/>
          <w:szCs w:val="23"/>
        </w:rPr>
      </w:pPr>
      <w:r w:rsidRPr="005458BD">
        <w:rPr>
          <w:rFonts w:ascii="Calibri" w:hAnsi="Calibri" w:cs="Calibri"/>
          <w:sz w:val="23"/>
          <w:szCs w:val="23"/>
        </w:rPr>
        <w:t xml:space="preserve">Making the accommodation would fundamentally alter the nature of the public transportation service. </w:t>
      </w:r>
    </w:p>
    <w:p w14:paraId="0912E4BC" w14:textId="77777777" w:rsidR="00307AF3" w:rsidRPr="005458BD" w:rsidRDefault="00307AF3" w:rsidP="00307AF3">
      <w:pPr>
        <w:rPr>
          <w:rFonts w:ascii="Calibri" w:hAnsi="Calibri" w:cs="Calibri"/>
          <w:sz w:val="23"/>
          <w:szCs w:val="23"/>
        </w:rPr>
      </w:pPr>
    </w:p>
    <w:p w14:paraId="34DDBAAB" w14:textId="77777777" w:rsidR="00307AF3" w:rsidRPr="005458BD" w:rsidRDefault="00307AF3" w:rsidP="00307AF3">
      <w:pPr>
        <w:numPr>
          <w:ilvl w:val="0"/>
          <w:numId w:val="46"/>
        </w:numPr>
        <w:ind w:left="720"/>
        <w:rPr>
          <w:rFonts w:ascii="Calibri" w:hAnsi="Calibri" w:cs="Calibri"/>
          <w:sz w:val="23"/>
          <w:szCs w:val="23"/>
        </w:rPr>
      </w:pPr>
      <w:r w:rsidRPr="005458BD">
        <w:rPr>
          <w:rFonts w:ascii="Calibri" w:hAnsi="Calibri" w:cs="Calibri"/>
          <w:sz w:val="23"/>
          <w:szCs w:val="23"/>
        </w:rPr>
        <w:lastRenderedPageBreak/>
        <w:t>Making the accommodation would create a direct threat to the health or safety of other passengers.</w:t>
      </w:r>
    </w:p>
    <w:p w14:paraId="394EF8B4" w14:textId="77777777" w:rsidR="00307AF3" w:rsidRPr="005458BD" w:rsidRDefault="00307AF3" w:rsidP="00307AF3">
      <w:pPr>
        <w:rPr>
          <w:rFonts w:ascii="Calibri" w:hAnsi="Calibri" w:cs="Calibri"/>
          <w:sz w:val="23"/>
          <w:szCs w:val="23"/>
        </w:rPr>
      </w:pPr>
    </w:p>
    <w:p w14:paraId="25A7EF47" w14:textId="77777777" w:rsidR="00307AF3" w:rsidRPr="005458BD" w:rsidRDefault="00307AF3" w:rsidP="00307AF3">
      <w:pPr>
        <w:numPr>
          <w:ilvl w:val="0"/>
          <w:numId w:val="46"/>
        </w:numPr>
        <w:ind w:left="720"/>
        <w:rPr>
          <w:rFonts w:ascii="Calibri" w:hAnsi="Calibri" w:cs="Calibri"/>
          <w:sz w:val="23"/>
          <w:szCs w:val="23"/>
        </w:rPr>
      </w:pPr>
      <w:r w:rsidRPr="005458BD">
        <w:rPr>
          <w:rFonts w:ascii="Calibri" w:hAnsi="Calibri" w:cs="Calibri"/>
          <w:sz w:val="23"/>
          <w:szCs w:val="23"/>
        </w:rPr>
        <w:t xml:space="preserve">The individual with a disability is able to fully use </w:t>
      </w:r>
      <w:sdt>
        <w:sdtPr>
          <w:rPr>
            <w:rFonts w:ascii="Calibri" w:hAnsi="Calibri" w:cs="Calibri"/>
            <w:sz w:val="23"/>
            <w:szCs w:val="23"/>
          </w:rPr>
          <w:alias w:val="Company"/>
          <w:tag w:val=""/>
          <w:id w:val="-1331138655"/>
          <w:placeholder>
            <w:docPart w:val="DE4B3486D1BD8C47BE4C0260D8E6D160"/>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’s service without the accommodation being made.</w:t>
      </w:r>
    </w:p>
    <w:p w14:paraId="3693411F" w14:textId="77777777" w:rsidR="00307AF3" w:rsidRPr="005458BD" w:rsidRDefault="00307AF3" w:rsidP="00307AF3">
      <w:pPr>
        <w:pStyle w:val="ListParagraph"/>
        <w:ind w:left="0"/>
        <w:rPr>
          <w:rFonts w:ascii="Calibri" w:eastAsia="Times New Roman" w:hAnsi="Calibri" w:cs="Calibri"/>
          <w:sz w:val="23"/>
          <w:szCs w:val="23"/>
        </w:rPr>
      </w:pPr>
    </w:p>
    <w:p w14:paraId="4A36234B" w14:textId="77777777" w:rsidR="00307AF3" w:rsidRPr="005458BD" w:rsidRDefault="00307AF3" w:rsidP="00307AF3">
      <w:pPr>
        <w:numPr>
          <w:ilvl w:val="0"/>
          <w:numId w:val="46"/>
        </w:numPr>
        <w:ind w:left="720"/>
        <w:rPr>
          <w:rFonts w:ascii="Calibri" w:hAnsi="Calibri" w:cs="Calibri"/>
          <w:sz w:val="23"/>
          <w:szCs w:val="23"/>
        </w:rPr>
      </w:pPr>
      <w:r w:rsidRPr="005458BD">
        <w:rPr>
          <w:rFonts w:ascii="Calibri" w:hAnsi="Calibri" w:cs="Calibri"/>
          <w:sz w:val="23"/>
          <w:szCs w:val="23"/>
        </w:rPr>
        <w:t>Making the accommodation creates an undue financial burden on the transit system.</w:t>
      </w:r>
    </w:p>
    <w:p w14:paraId="19F4D6B4" w14:textId="77777777" w:rsidR="00307AF3" w:rsidRPr="005458BD" w:rsidRDefault="00307AF3" w:rsidP="00307AF3">
      <w:pPr>
        <w:rPr>
          <w:rFonts w:ascii="Calibri" w:hAnsi="Calibri" w:cs="Calibri"/>
          <w:sz w:val="23"/>
          <w:szCs w:val="23"/>
        </w:rPr>
      </w:pPr>
    </w:p>
    <w:p w14:paraId="60DD84CA" w14:textId="77777777" w:rsidR="00307AF3" w:rsidRPr="005458BD" w:rsidRDefault="00307AF3" w:rsidP="00307AF3">
      <w:pPr>
        <w:keepNext/>
        <w:outlineLvl w:val="1"/>
        <w:rPr>
          <w:rFonts w:ascii="Calibri" w:hAnsi="Calibri" w:cs="Calibri"/>
          <w:bCs/>
          <w:iCs/>
          <w:smallCaps/>
          <w:sz w:val="23"/>
          <w:szCs w:val="23"/>
          <w:u w:val="single"/>
        </w:rPr>
      </w:pPr>
      <w:r w:rsidRPr="005458BD">
        <w:rPr>
          <w:rFonts w:ascii="Calibri" w:hAnsi="Calibri" w:cs="Calibri"/>
          <w:bCs/>
          <w:iCs/>
          <w:smallCaps/>
          <w:sz w:val="23"/>
          <w:szCs w:val="23"/>
          <w:u w:val="single"/>
        </w:rPr>
        <w:t>Eligibility Criteria</w:t>
      </w:r>
    </w:p>
    <w:p w14:paraId="2D3C2B93"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An individual is eligible to be considered to receive a reasonable modification if that individual has: </w:t>
      </w:r>
    </w:p>
    <w:p w14:paraId="78607958" w14:textId="77777777" w:rsidR="00307AF3" w:rsidRPr="005458BD" w:rsidRDefault="00307AF3" w:rsidP="00307AF3">
      <w:pPr>
        <w:pStyle w:val="ListParagraph"/>
        <w:numPr>
          <w:ilvl w:val="0"/>
          <w:numId w:val="45"/>
        </w:numPr>
        <w:rPr>
          <w:rFonts w:ascii="Calibri" w:eastAsia="Times New Roman" w:hAnsi="Calibri" w:cs="Calibri"/>
          <w:sz w:val="23"/>
          <w:szCs w:val="23"/>
        </w:rPr>
      </w:pPr>
      <w:r w:rsidRPr="005458BD">
        <w:rPr>
          <w:rFonts w:ascii="Calibri" w:eastAsia="Times New Roman" w:hAnsi="Calibri" w:cs="Calibri"/>
          <w:sz w:val="23"/>
          <w:szCs w:val="23"/>
        </w:rPr>
        <w:t>A physical or mental impairment that substantially limits one or more of the major life activities of such individual</w:t>
      </w:r>
    </w:p>
    <w:p w14:paraId="281C2818" w14:textId="77777777" w:rsidR="00307AF3" w:rsidRPr="005458BD" w:rsidRDefault="00307AF3" w:rsidP="00307AF3">
      <w:pPr>
        <w:pStyle w:val="ListParagraph"/>
        <w:numPr>
          <w:ilvl w:val="0"/>
          <w:numId w:val="45"/>
        </w:numPr>
        <w:rPr>
          <w:rFonts w:ascii="Calibri" w:eastAsia="Times New Roman" w:hAnsi="Calibri" w:cs="Calibri"/>
          <w:sz w:val="23"/>
          <w:szCs w:val="23"/>
        </w:rPr>
      </w:pPr>
      <w:r w:rsidRPr="005458BD">
        <w:rPr>
          <w:rFonts w:ascii="Calibri" w:eastAsia="Times New Roman" w:hAnsi="Calibri" w:cs="Calibri"/>
          <w:sz w:val="23"/>
          <w:szCs w:val="23"/>
        </w:rPr>
        <w:t>A record of such impairment</w:t>
      </w:r>
    </w:p>
    <w:p w14:paraId="5B3AF5C3" w14:textId="77777777" w:rsidR="00307AF3" w:rsidRPr="005458BD" w:rsidRDefault="00307AF3" w:rsidP="00307AF3">
      <w:pPr>
        <w:pStyle w:val="ListParagraph"/>
        <w:numPr>
          <w:ilvl w:val="0"/>
          <w:numId w:val="45"/>
        </w:numPr>
        <w:rPr>
          <w:rFonts w:ascii="Calibri" w:eastAsia="Times New Roman" w:hAnsi="Calibri" w:cs="Calibri"/>
          <w:sz w:val="23"/>
          <w:szCs w:val="23"/>
        </w:rPr>
      </w:pPr>
      <w:r w:rsidRPr="005458BD">
        <w:rPr>
          <w:rFonts w:ascii="Calibri" w:eastAsia="Times New Roman" w:hAnsi="Calibri" w:cs="Calibri"/>
          <w:sz w:val="23"/>
          <w:szCs w:val="23"/>
        </w:rPr>
        <w:t>Or has been regarded as having such impairment.</w:t>
      </w:r>
    </w:p>
    <w:p w14:paraId="7FF319E5" w14:textId="77777777" w:rsidR="00307AF3" w:rsidRPr="005458BD" w:rsidRDefault="00307AF3" w:rsidP="00307AF3">
      <w:pPr>
        <w:rPr>
          <w:rFonts w:ascii="Calibri" w:hAnsi="Calibri" w:cs="Calibri"/>
          <w:sz w:val="23"/>
          <w:szCs w:val="23"/>
        </w:rPr>
      </w:pPr>
    </w:p>
    <w:p w14:paraId="2C356126" w14:textId="77777777" w:rsidR="00307AF3" w:rsidRPr="005458BD" w:rsidRDefault="00307AF3" w:rsidP="00307AF3">
      <w:pPr>
        <w:keepNext/>
        <w:outlineLvl w:val="1"/>
        <w:rPr>
          <w:rFonts w:ascii="Calibri" w:hAnsi="Calibri" w:cs="Calibri"/>
          <w:bCs/>
          <w:iCs/>
          <w:smallCaps/>
          <w:sz w:val="23"/>
          <w:szCs w:val="23"/>
          <w:u w:val="single"/>
        </w:rPr>
      </w:pPr>
      <w:r w:rsidRPr="005458BD">
        <w:rPr>
          <w:rFonts w:ascii="Calibri" w:hAnsi="Calibri" w:cs="Calibri"/>
          <w:bCs/>
          <w:iCs/>
          <w:smallCaps/>
          <w:sz w:val="23"/>
          <w:szCs w:val="23"/>
          <w:u w:val="single"/>
        </w:rPr>
        <w:t>Requests for Reasonable Modification</w:t>
      </w:r>
    </w:p>
    <w:p w14:paraId="16DCCB7E" w14:textId="77777777" w:rsidR="00307AF3" w:rsidRPr="005458BD" w:rsidRDefault="00307AF3" w:rsidP="00307AF3">
      <w:pPr>
        <w:rPr>
          <w:rFonts w:ascii="Calibri" w:hAnsi="Calibri" w:cs="Calibri"/>
          <w:iCs/>
          <w:sz w:val="23"/>
          <w:szCs w:val="23"/>
        </w:rPr>
      </w:pPr>
      <w:sdt>
        <w:sdtPr>
          <w:rPr>
            <w:rFonts w:ascii="Calibri" w:hAnsi="Calibri" w:cs="Calibri"/>
            <w:iCs/>
            <w:sz w:val="23"/>
            <w:szCs w:val="23"/>
          </w:rPr>
          <w:alias w:val="Company"/>
          <w:tag w:val=""/>
          <w:id w:val="1635367729"/>
          <w:placeholder>
            <w:docPart w:val="609050A626226047A9AE5DFC0F9724DF"/>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iCs/>
              <w:sz w:val="23"/>
              <w:szCs w:val="23"/>
            </w:rPr>
            <w:t>Athens-Clarke County Transit</w:t>
          </w:r>
        </w:sdtContent>
      </w:sdt>
      <w:r w:rsidRPr="005458BD">
        <w:rPr>
          <w:rFonts w:ascii="Calibri" w:hAnsi="Calibri" w:cs="Calibri"/>
          <w:iCs/>
          <w:sz w:val="23"/>
          <w:szCs w:val="23"/>
        </w:rPr>
        <w:t xml:space="preserve"> shall make information about how to contact </w:t>
      </w:r>
      <w:sdt>
        <w:sdtPr>
          <w:rPr>
            <w:rFonts w:ascii="Calibri" w:hAnsi="Calibri" w:cs="Calibri"/>
            <w:iCs/>
            <w:sz w:val="23"/>
            <w:szCs w:val="23"/>
          </w:rPr>
          <w:alias w:val="Company"/>
          <w:tag w:val=""/>
          <w:id w:val="-987007913"/>
          <w:placeholder>
            <w:docPart w:val="D426657F313DD949A4B81638485303CF"/>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iCs/>
              <w:sz w:val="23"/>
              <w:szCs w:val="23"/>
            </w:rPr>
            <w:t>Athens-Clarke County Transit</w:t>
          </w:r>
        </w:sdtContent>
      </w:sdt>
      <w:r w:rsidRPr="005458BD">
        <w:rPr>
          <w:rFonts w:ascii="Calibri" w:hAnsi="Calibri" w:cs="Calibri"/>
          <w:sz w:val="23"/>
          <w:szCs w:val="23"/>
        </w:rPr>
        <w:t xml:space="preserve"> </w:t>
      </w:r>
      <w:r w:rsidRPr="005458BD">
        <w:rPr>
          <w:rFonts w:ascii="Calibri" w:hAnsi="Calibri" w:cs="Calibri"/>
          <w:iCs/>
          <w:sz w:val="23"/>
          <w:szCs w:val="23"/>
        </w:rPr>
        <w:t xml:space="preserve">to make requests for reasonable modifications readily available to the public through its website, brochures, and other rider policy guidelines. </w:t>
      </w:r>
      <w:sdt>
        <w:sdtPr>
          <w:rPr>
            <w:rFonts w:ascii="Calibri" w:hAnsi="Calibri" w:cs="Calibri"/>
            <w:iCs/>
            <w:sz w:val="23"/>
            <w:szCs w:val="23"/>
          </w:rPr>
          <w:alias w:val="Company"/>
          <w:tag w:val=""/>
          <w:id w:val="1949046614"/>
          <w:placeholder>
            <w:docPart w:val="3E3E832D8ADE3A479AD894A46213BC75"/>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iCs/>
              <w:sz w:val="23"/>
              <w:szCs w:val="23"/>
            </w:rPr>
            <w:t>Athens-Clarke County Transit</w:t>
          </w:r>
        </w:sdtContent>
      </w:sdt>
      <w:r w:rsidRPr="005458BD">
        <w:rPr>
          <w:rFonts w:ascii="Calibri" w:hAnsi="Calibri" w:cs="Calibri"/>
          <w:iCs/>
          <w:sz w:val="23"/>
          <w:szCs w:val="23"/>
        </w:rPr>
        <w:t xml:space="preserve"> shall follow these procedures in taking requests:</w:t>
      </w:r>
    </w:p>
    <w:p w14:paraId="2F776EB3" w14:textId="77777777" w:rsidR="00307AF3" w:rsidRPr="005458BD" w:rsidRDefault="00307AF3" w:rsidP="00307AF3">
      <w:pPr>
        <w:rPr>
          <w:rFonts w:ascii="Calibri" w:hAnsi="Calibri" w:cs="Calibri"/>
          <w:iCs/>
          <w:sz w:val="23"/>
          <w:szCs w:val="23"/>
        </w:rPr>
      </w:pPr>
    </w:p>
    <w:p w14:paraId="13DE9F46" w14:textId="77777777" w:rsidR="00307AF3" w:rsidRPr="005458BD" w:rsidRDefault="00307AF3" w:rsidP="00307AF3">
      <w:pPr>
        <w:numPr>
          <w:ilvl w:val="1"/>
          <w:numId w:val="40"/>
        </w:numPr>
        <w:ind w:left="720"/>
        <w:rPr>
          <w:rFonts w:ascii="Calibri" w:hAnsi="Calibri" w:cs="Calibri"/>
          <w:iCs/>
          <w:sz w:val="23"/>
          <w:szCs w:val="23"/>
        </w:rPr>
      </w:pPr>
      <w:r w:rsidRPr="005458BD">
        <w:rPr>
          <w:rFonts w:ascii="Calibri" w:hAnsi="Calibri" w:cs="Calibri"/>
          <w:iCs/>
          <w:sz w:val="23"/>
          <w:szCs w:val="23"/>
        </w:rPr>
        <w:t>Individuals requesting modifications shall describe the modification to service needed in order to use the service.</w:t>
      </w:r>
    </w:p>
    <w:p w14:paraId="5E90F687" w14:textId="77777777" w:rsidR="00307AF3" w:rsidRPr="005458BD" w:rsidRDefault="00307AF3" w:rsidP="00307AF3">
      <w:pPr>
        <w:rPr>
          <w:rFonts w:ascii="Calibri" w:hAnsi="Calibri" w:cs="Calibri"/>
          <w:iCs/>
          <w:sz w:val="23"/>
          <w:szCs w:val="23"/>
        </w:rPr>
      </w:pPr>
    </w:p>
    <w:p w14:paraId="7A4E786C" w14:textId="77777777" w:rsidR="00307AF3" w:rsidRPr="005458BD" w:rsidRDefault="00307AF3" w:rsidP="00307AF3">
      <w:pPr>
        <w:numPr>
          <w:ilvl w:val="1"/>
          <w:numId w:val="40"/>
        </w:numPr>
        <w:ind w:left="720"/>
        <w:rPr>
          <w:rFonts w:ascii="Calibri" w:hAnsi="Calibri" w:cs="Calibri"/>
          <w:iCs/>
          <w:sz w:val="23"/>
          <w:szCs w:val="23"/>
        </w:rPr>
      </w:pPr>
      <w:r w:rsidRPr="005458BD">
        <w:rPr>
          <w:rFonts w:ascii="Calibri" w:hAnsi="Calibri" w:cs="Calibri"/>
          <w:iCs/>
          <w:sz w:val="23"/>
          <w:szCs w:val="23"/>
        </w:rPr>
        <w:t xml:space="preserve">Individuals requesting modifications are not required to use the term ‘‘reasonable modification’’ when making a request. Personnel at </w:t>
      </w:r>
      <w:sdt>
        <w:sdtPr>
          <w:rPr>
            <w:rFonts w:ascii="Calibri" w:hAnsi="Calibri" w:cs="Calibri"/>
            <w:iCs/>
            <w:sz w:val="23"/>
            <w:szCs w:val="23"/>
          </w:rPr>
          <w:alias w:val="Company"/>
          <w:tag w:val=""/>
          <w:id w:val="-1412777578"/>
          <w:placeholder>
            <w:docPart w:val="BC7F1080C05F7B43B398B56D3C2802FF"/>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iCs/>
              <w:sz w:val="23"/>
              <w:szCs w:val="23"/>
            </w:rPr>
            <w:t>Athens-Clarke County Transit</w:t>
          </w:r>
        </w:sdtContent>
      </w:sdt>
      <w:r w:rsidRPr="005458BD">
        <w:rPr>
          <w:rFonts w:ascii="Calibri" w:hAnsi="Calibri" w:cs="Calibri"/>
          <w:sz w:val="23"/>
          <w:szCs w:val="23"/>
        </w:rPr>
        <w:t xml:space="preserve"> </w:t>
      </w:r>
      <w:r w:rsidRPr="005458BD">
        <w:rPr>
          <w:rFonts w:ascii="Calibri" w:hAnsi="Calibri" w:cs="Calibri"/>
          <w:iCs/>
          <w:sz w:val="23"/>
          <w:szCs w:val="23"/>
        </w:rPr>
        <w:t>will determine if the request represents a reasonable modification and proceed in accommodating the request accordingly.</w:t>
      </w:r>
    </w:p>
    <w:p w14:paraId="2F6ED034" w14:textId="77777777" w:rsidR="00307AF3" w:rsidRPr="005458BD" w:rsidRDefault="00307AF3" w:rsidP="00307AF3">
      <w:pPr>
        <w:rPr>
          <w:rFonts w:ascii="Calibri" w:hAnsi="Calibri" w:cs="Calibri"/>
          <w:iCs/>
          <w:sz w:val="23"/>
          <w:szCs w:val="23"/>
        </w:rPr>
      </w:pPr>
    </w:p>
    <w:p w14:paraId="4936363A" w14:textId="77777777" w:rsidR="00307AF3" w:rsidRPr="005458BD" w:rsidRDefault="00307AF3" w:rsidP="00307AF3">
      <w:pPr>
        <w:numPr>
          <w:ilvl w:val="1"/>
          <w:numId w:val="40"/>
        </w:numPr>
        <w:ind w:left="720"/>
        <w:rPr>
          <w:rFonts w:ascii="Calibri" w:hAnsi="Calibri" w:cs="Calibri"/>
          <w:iCs/>
          <w:sz w:val="23"/>
          <w:szCs w:val="23"/>
        </w:rPr>
      </w:pPr>
      <w:r w:rsidRPr="005458BD">
        <w:rPr>
          <w:rFonts w:ascii="Calibri" w:hAnsi="Calibri" w:cs="Calibri"/>
          <w:iCs/>
          <w:sz w:val="23"/>
          <w:szCs w:val="23"/>
        </w:rPr>
        <w:t xml:space="preserve">Whenever feasible, </w:t>
      </w:r>
      <w:sdt>
        <w:sdtPr>
          <w:rPr>
            <w:rFonts w:ascii="Calibri" w:hAnsi="Calibri" w:cs="Calibri"/>
            <w:iCs/>
            <w:sz w:val="23"/>
            <w:szCs w:val="23"/>
          </w:rPr>
          <w:alias w:val="Company"/>
          <w:tag w:val=""/>
          <w:id w:val="219489880"/>
          <w:placeholder>
            <w:docPart w:val="4F7D29E07E661A4D98D632DC561DD38C"/>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iCs/>
              <w:sz w:val="23"/>
              <w:szCs w:val="23"/>
            </w:rPr>
            <w:t>Athens-Clarke County Transit</w:t>
          </w:r>
        </w:sdtContent>
      </w:sdt>
      <w:r w:rsidRPr="005458BD">
        <w:rPr>
          <w:rFonts w:ascii="Calibri" w:hAnsi="Calibri" w:cs="Calibri"/>
          <w:sz w:val="23"/>
          <w:szCs w:val="23"/>
        </w:rPr>
        <w:t xml:space="preserve"> </w:t>
      </w:r>
      <w:r w:rsidRPr="005458BD">
        <w:rPr>
          <w:rFonts w:ascii="Calibri" w:hAnsi="Calibri" w:cs="Calibri"/>
          <w:iCs/>
          <w:sz w:val="23"/>
          <w:szCs w:val="23"/>
        </w:rPr>
        <w:t xml:space="preserve">requests that individuals make such requests for modifications before </w:t>
      </w:r>
      <w:sdt>
        <w:sdtPr>
          <w:rPr>
            <w:rFonts w:ascii="Calibri" w:hAnsi="Calibri" w:cs="Calibri"/>
            <w:iCs/>
            <w:sz w:val="23"/>
            <w:szCs w:val="23"/>
          </w:rPr>
          <w:alias w:val="Company"/>
          <w:tag w:val=""/>
          <w:id w:val="-1904439431"/>
          <w:placeholder>
            <w:docPart w:val="B108A0C13ED13A428ACDE7A0EA73E522"/>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iCs/>
              <w:sz w:val="23"/>
              <w:szCs w:val="23"/>
            </w:rPr>
            <w:t>Athens-Clarke County Transit</w:t>
          </w:r>
        </w:sdtContent>
      </w:sdt>
      <w:r w:rsidRPr="005458BD">
        <w:rPr>
          <w:rFonts w:ascii="Calibri" w:hAnsi="Calibri" w:cs="Calibri"/>
          <w:iCs/>
          <w:sz w:val="23"/>
          <w:szCs w:val="23"/>
        </w:rPr>
        <w:t xml:space="preserve"> is expected to provide the modified service.</w:t>
      </w:r>
    </w:p>
    <w:p w14:paraId="3FCB3905" w14:textId="77777777" w:rsidR="00307AF3" w:rsidRPr="005458BD" w:rsidRDefault="00307AF3" w:rsidP="00307AF3">
      <w:pPr>
        <w:rPr>
          <w:rFonts w:ascii="Calibri" w:hAnsi="Calibri" w:cs="Calibri"/>
          <w:iCs/>
          <w:sz w:val="23"/>
          <w:szCs w:val="23"/>
        </w:rPr>
      </w:pPr>
    </w:p>
    <w:p w14:paraId="72574882" w14:textId="77777777" w:rsidR="00307AF3" w:rsidRPr="005458BD" w:rsidRDefault="00307AF3" w:rsidP="00307AF3">
      <w:pPr>
        <w:numPr>
          <w:ilvl w:val="1"/>
          <w:numId w:val="40"/>
        </w:numPr>
        <w:ind w:left="720"/>
        <w:rPr>
          <w:rFonts w:ascii="Calibri" w:hAnsi="Calibri" w:cs="Calibri"/>
          <w:iCs/>
          <w:sz w:val="23"/>
          <w:szCs w:val="23"/>
        </w:rPr>
      </w:pPr>
      <w:r w:rsidRPr="005458BD">
        <w:rPr>
          <w:rFonts w:ascii="Calibri" w:hAnsi="Calibri" w:cs="Calibri"/>
          <w:iCs/>
          <w:sz w:val="23"/>
          <w:szCs w:val="23"/>
        </w:rPr>
        <w:t>Where a request for modification cannot practicably be made and determined in advance (</w:t>
      </w:r>
      <w:r w:rsidRPr="005458BD">
        <w:rPr>
          <w:rFonts w:ascii="Calibri" w:hAnsi="Calibri" w:cs="Calibri"/>
          <w:i/>
          <w:iCs/>
          <w:sz w:val="23"/>
          <w:szCs w:val="23"/>
        </w:rPr>
        <w:t>e.g.</w:t>
      </w:r>
      <w:r w:rsidRPr="005458BD">
        <w:rPr>
          <w:rFonts w:ascii="Calibri" w:hAnsi="Calibri" w:cs="Calibri"/>
          <w:iCs/>
          <w:sz w:val="23"/>
          <w:szCs w:val="23"/>
        </w:rPr>
        <w:t xml:space="preserve">, because of a condition or barrier at the destination of a paratransit, demand response, or fixed route trip of which the individual with a disability was unaware until arriving), operating personnel shall make a determination of whether the modification should be provided at the time of the request. Operating personnel may consult with </w:t>
      </w:r>
      <w:sdt>
        <w:sdtPr>
          <w:rPr>
            <w:rFonts w:ascii="Calibri" w:hAnsi="Calibri" w:cs="Calibri"/>
            <w:iCs/>
            <w:sz w:val="23"/>
            <w:szCs w:val="23"/>
          </w:rPr>
          <w:alias w:val="Company"/>
          <w:tag w:val=""/>
          <w:id w:val="563231262"/>
          <w:placeholder>
            <w:docPart w:val="D8C0B97D96DC19419EB8D39723D99294"/>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iCs/>
              <w:sz w:val="23"/>
              <w:szCs w:val="23"/>
            </w:rPr>
            <w:t>Athens-Clarke County Transit</w:t>
          </w:r>
        </w:sdtContent>
      </w:sdt>
      <w:r w:rsidRPr="005458BD">
        <w:rPr>
          <w:rFonts w:ascii="Calibri" w:hAnsi="Calibri" w:cs="Calibri"/>
          <w:iCs/>
          <w:sz w:val="23"/>
          <w:szCs w:val="23"/>
        </w:rPr>
        <w:t>’s management before making a determination to grant or deny the request.</w:t>
      </w:r>
    </w:p>
    <w:p w14:paraId="19859F4F" w14:textId="77777777" w:rsidR="00307AF3" w:rsidRPr="005458BD" w:rsidRDefault="00307AF3" w:rsidP="00307AF3">
      <w:pPr>
        <w:rPr>
          <w:rFonts w:ascii="Calibri" w:hAnsi="Calibri" w:cs="Calibri"/>
          <w:iCs/>
          <w:sz w:val="23"/>
          <w:szCs w:val="23"/>
        </w:rPr>
      </w:pPr>
    </w:p>
    <w:p w14:paraId="363D6BBF" w14:textId="77777777" w:rsidR="00307AF3" w:rsidRPr="005458BD" w:rsidRDefault="00307AF3" w:rsidP="00307AF3">
      <w:pPr>
        <w:ind w:left="360"/>
        <w:rPr>
          <w:rFonts w:ascii="Calibri" w:hAnsi="Calibri" w:cs="Calibri"/>
          <w:iCs/>
          <w:sz w:val="23"/>
          <w:szCs w:val="23"/>
        </w:rPr>
      </w:pPr>
      <w:r w:rsidRPr="005458BD">
        <w:rPr>
          <w:rFonts w:ascii="Calibri" w:hAnsi="Calibri" w:cs="Calibri"/>
          <w:iCs/>
          <w:sz w:val="23"/>
          <w:szCs w:val="23"/>
        </w:rPr>
        <w:t>Requests for accommodation may be made either orally or in writing. The reasonable accommodation process begins as soon as the request for accommodation is made. The request can be submitted in any written format. Alternative means of filing a request, such as personal interviews, phone calls, or taped requests, will be made available for persons with disabilities if unable to communicate their request in writing or upon request.</w:t>
      </w:r>
    </w:p>
    <w:p w14:paraId="6D5B5441" w14:textId="77777777" w:rsidR="00307AF3" w:rsidRPr="005458BD" w:rsidRDefault="00307AF3" w:rsidP="00307AF3">
      <w:pPr>
        <w:rPr>
          <w:rFonts w:ascii="Calibri" w:hAnsi="Calibri" w:cs="Calibri"/>
          <w:sz w:val="23"/>
          <w:szCs w:val="23"/>
        </w:rPr>
      </w:pPr>
    </w:p>
    <w:p w14:paraId="63BC2198" w14:textId="77777777" w:rsidR="00307AF3" w:rsidRPr="005458BD" w:rsidRDefault="00307AF3" w:rsidP="00307AF3">
      <w:pPr>
        <w:keepNext/>
        <w:outlineLvl w:val="1"/>
        <w:rPr>
          <w:rFonts w:ascii="Calibri" w:hAnsi="Calibri" w:cs="Calibri"/>
          <w:bCs/>
          <w:iCs/>
          <w:smallCaps/>
          <w:sz w:val="23"/>
          <w:szCs w:val="23"/>
          <w:u w:val="single"/>
        </w:rPr>
      </w:pPr>
      <w:r w:rsidRPr="005458BD">
        <w:rPr>
          <w:rFonts w:ascii="Calibri" w:hAnsi="Calibri" w:cs="Calibri"/>
          <w:bCs/>
          <w:iCs/>
          <w:smallCaps/>
          <w:sz w:val="23"/>
          <w:szCs w:val="23"/>
          <w:u w:val="single"/>
        </w:rPr>
        <w:t>Interactive Process</w:t>
      </w:r>
    </w:p>
    <w:p w14:paraId="4361B848"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When a request for accommodation is made, </w:t>
      </w:r>
      <w:sdt>
        <w:sdtPr>
          <w:rPr>
            <w:rFonts w:ascii="Calibri" w:hAnsi="Calibri" w:cs="Calibri"/>
            <w:sz w:val="23"/>
            <w:szCs w:val="23"/>
          </w:rPr>
          <w:alias w:val="Company"/>
          <w:tag w:val=""/>
          <w:id w:val="1657574481"/>
          <w:placeholder>
            <w:docPart w:val="11615A4266DC0F44B5F35010B9EF5482"/>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and the individual requesting an accommodation must engage in a good faith interactive process to determine what, if any accommodation shall be provided. The individual and the </w:t>
      </w:r>
      <w:sdt>
        <w:sdtPr>
          <w:rPr>
            <w:rFonts w:ascii="Calibri" w:hAnsi="Calibri" w:cs="Calibri"/>
            <w:sz w:val="23"/>
            <w:szCs w:val="23"/>
          </w:rPr>
          <w:alias w:val="Company"/>
          <w:tag w:val=""/>
          <w:id w:val="-623847366"/>
          <w:placeholder>
            <w:docPart w:val="4DA83A02B38BD74CB754DF9F996BF390"/>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must communicate with each other about the request, the process for determining whether an accommodation will be provided, and the potential accommodations. Communication is a priority throughout the entire process.</w:t>
      </w:r>
    </w:p>
    <w:p w14:paraId="16E789DC" w14:textId="77777777" w:rsidR="00307AF3" w:rsidRPr="005458BD" w:rsidRDefault="00307AF3" w:rsidP="00307AF3">
      <w:pPr>
        <w:rPr>
          <w:rFonts w:ascii="Calibri" w:hAnsi="Calibri" w:cs="Calibri"/>
          <w:sz w:val="23"/>
          <w:szCs w:val="23"/>
        </w:rPr>
      </w:pPr>
    </w:p>
    <w:p w14:paraId="4BA07F62" w14:textId="77777777" w:rsidR="00307AF3" w:rsidRPr="005458BD" w:rsidRDefault="00307AF3" w:rsidP="00307AF3">
      <w:pPr>
        <w:rPr>
          <w:rFonts w:ascii="Calibri" w:hAnsi="Calibri" w:cs="Calibri"/>
          <w:smallCaps/>
          <w:sz w:val="23"/>
          <w:szCs w:val="23"/>
          <w:u w:val="single"/>
        </w:rPr>
      </w:pPr>
      <w:r w:rsidRPr="005458BD">
        <w:rPr>
          <w:rFonts w:ascii="Calibri" w:hAnsi="Calibri" w:cs="Calibri"/>
          <w:smallCaps/>
          <w:sz w:val="23"/>
          <w:szCs w:val="23"/>
          <w:u w:val="single"/>
        </w:rPr>
        <w:t>Time Frame for Processing Requests to Provide Reasonable Modification</w:t>
      </w:r>
    </w:p>
    <w:p w14:paraId="6743B0DC" w14:textId="77777777" w:rsidR="00307AF3" w:rsidRPr="005458BD" w:rsidRDefault="00307AF3" w:rsidP="00307AF3">
      <w:pPr>
        <w:rPr>
          <w:rFonts w:ascii="Calibri" w:hAnsi="Calibri" w:cs="Calibri"/>
          <w:sz w:val="23"/>
          <w:szCs w:val="23"/>
        </w:rPr>
      </w:pPr>
      <w:sdt>
        <w:sdtPr>
          <w:rPr>
            <w:rFonts w:ascii="Calibri" w:hAnsi="Calibri" w:cs="Calibri"/>
            <w:sz w:val="23"/>
            <w:szCs w:val="23"/>
          </w:rPr>
          <w:alias w:val="Company"/>
          <w:tag w:val=""/>
          <w:id w:val="145094055"/>
          <w:placeholder>
            <w:docPart w:val="F9EF31ACFEFE9246BEBB44B90CFD4858"/>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process requests for reasonable accommodation and then provide accommodations, where appropriate, in as short a time frame as reasonably possible. </w:t>
      </w:r>
      <w:sdt>
        <w:sdtPr>
          <w:rPr>
            <w:rFonts w:ascii="Calibri" w:hAnsi="Calibri" w:cs="Calibri"/>
            <w:sz w:val="23"/>
            <w:szCs w:val="23"/>
          </w:rPr>
          <w:alias w:val="Company"/>
          <w:tag w:val=""/>
          <w:id w:val="-2127460566"/>
          <w:placeholder>
            <w:docPart w:val="82282B003B78BB4AAD3E9126D4FAA4EA"/>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w:t>
          </w:r>
          <w:r w:rsidRPr="005458BD">
            <w:rPr>
              <w:rFonts w:ascii="Calibri" w:hAnsi="Calibri" w:cs="Calibri"/>
              <w:sz w:val="23"/>
              <w:szCs w:val="23"/>
            </w:rPr>
            <w:lastRenderedPageBreak/>
            <w:t>Clarke County Transit</w:t>
          </w:r>
        </w:sdtContent>
      </w:sdt>
      <w:r w:rsidRPr="005458BD">
        <w:rPr>
          <w:rFonts w:ascii="Calibri" w:hAnsi="Calibri" w:cs="Calibri"/>
          <w:sz w:val="23"/>
          <w:szCs w:val="23"/>
        </w:rPr>
        <w:t xml:space="preserve"> recognizes, however, that the time necessary to process a request will depend on the nature of the accommodation(s) requested and whether it is necessary to obtain supporting information.</w:t>
      </w:r>
    </w:p>
    <w:p w14:paraId="2AE4D518" w14:textId="77777777" w:rsidR="00307AF3" w:rsidRPr="005458BD" w:rsidRDefault="00307AF3" w:rsidP="00307AF3">
      <w:pPr>
        <w:rPr>
          <w:rFonts w:ascii="Calibri" w:hAnsi="Calibri" w:cs="Calibri"/>
          <w:smallCaps/>
          <w:sz w:val="23"/>
          <w:szCs w:val="23"/>
          <w:u w:val="single"/>
        </w:rPr>
      </w:pPr>
    </w:p>
    <w:p w14:paraId="27CFC626" w14:textId="77777777" w:rsidR="00307AF3" w:rsidRPr="005458BD" w:rsidRDefault="00307AF3" w:rsidP="00307AF3">
      <w:pPr>
        <w:rPr>
          <w:rFonts w:ascii="Calibri" w:hAnsi="Calibri" w:cs="Calibri"/>
          <w:smallCaps/>
          <w:sz w:val="23"/>
          <w:szCs w:val="23"/>
          <w:u w:val="single"/>
        </w:rPr>
      </w:pPr>
      <w:r w:rsidRPr="005458BD">
        <w:rPr>
          <w:rFonts w:ascii="Calibri" w:hAnsi="Calibri" w:cs="Calibri"/>
          <w:smallCaps/>
          <w:sz w:val="23"/>
          <w:szCs w:val="23"/>
          <w:u w:val="single"/>
        </w:rPr>
        <w:t>Granting a Reasonable Modification Request</w:t>
      </w:r>
    </w:p>
    <w:p w14:paraId="68F15DC5"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As soon as </w:t>
      </w:r>
      <w:sdt>
        <w:sdtPr>
          <w:rPr>
            <w:rFonts w:ascii="Calibri" w:hAnsi="Calibri" w:cs="Calibri"/>
            <w:sz w:val="23"/>
            <w:szCs w:val="23"/>
          </w:rPr>
          <w:alias w:val="Company"/>
          <w:tag w:val=""/>
          <w:id w:val="-718659013"/>
          <w:placeholder>
            <w:docPart w:val="CB9557C4EEFA384F95FFF88D33219B3B"/>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determines that a reasonable accommodation will be provided, that decision shall be immediately communicated to the individual. This notice must be in writing in order to maintain the required information for reporting purposes. Upon request, alternative means of response will be provided.</w:t>
      </w:r>
    </w:p>
    <w:p w14:paraId="0EA730BA" w14:textId="77777777" w:rsidR="00307AF3" w:rsidRPr="005458BD" w:rsidRDefault="00307AF3" w:rsidP="00307AF3">
      <w:pPr>
        <w:rPr>
          <w:rFonts w:ascii="Calibri" w:hAnsi="Calibri" w:cs="Calibri"/>
          <w:sz w:val="23"/>
          <w:szCs w:val="23"/>
        </w:rPr>
      </w:pPr>
    </w:p>
    <w:p w14:paraId="3F050119"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In choosing among alternatives for meeting nondiscrimination and accessibility requirements with respect to new, altered, or existing facilities, or designated or specified transportation services, </w:t>
      </w:r>
      <w:sdt>
        <w:sdtPr>
          <w:rPr>
            <w:rFonts w:ascii="Calibri" w:hAnsi="Calibri" w:cs="Calibri"/>
            <w:sz w:val="23"/>
            <w:szCs w:val="23"/>
          </w:rPr>
          <w:alias w:val="Company"/>
          <w:tag w:val=""/>
          <w:id w:val="1889302077"/>
          <w:placeholder>
            <w:docPart w:val="72AF239F84F73145A1AFF17EB514F520"/>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shall give priority to those methods that offer services, programs, and activities to qualified individuals with disabilities in the most integrated setting appropriate to the needs of individuals with disabilities.</w:t>
      </w:r>
    </w:p>
    <w:p w14:paraId="3E07F865" w14:textId="77777777" w:rsidR="00307AF3" w:rsidRPr="005458BD" w:rsidRDefault="00307AF3" w:rsidP="00307AF3">
      <w:pPr>
        <w:rPr>
          <w:rFonts w:ascii="Calibri" w:hAnsi="Calibri" w:cs="Calibri"/>
          <w:sz w:val="23"/>
          <w:szCs w:val="23"/>
        </w:rPr>
      </w:pPr>
    </w:p>
    <w:p w14:paraId="52D10C23" w14:textId="77777777" w:rsidR="00307AF3" w:rsidRPr="005458BD" w:rsidRDefault="00307AF3" w:rsidP="00307AF3">
      <w:pPr>
        <w:rPr>
          <w:rFonts w:ascii="Calibri" w:hAnsi="Calibri" w:cs="Calibri"/>
          <w:smallCaps/>
          <w:sz w:val="23"/>
          <w:szCs w:val="23"/>
          <w:u w:val="single"/>
        </w:rPr>
      </w:pPr>
      <w:r w:rsidRPr="005458BD">
        <w:rPr>
          <w:rFonts w:ascii="Calibri" w:hAnsi="Calibri" w:cs="Calibri"/>
          <w:smallCaps/>
          <w:sz w:val="23"/>
          <w:szCs w:val="23"/>
          <w:u w:val="single"/>
        </w:rPr>
        <w:t>Denial of Reasonable Modification Request</w:t>
      </w:r>
    </w:p>
    <w:p w14:paraId="38CB8590"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As soon as </w:t>
      </w:r>
      <w:sdt>
        <w:sdtPr>
          <w:rPr>
            <w:rFonts w:ascii="Calibri" w:hAnsi="Calibri" w:cs="Calibri"/>
            <w:sz w:val="23"/>
            <w:szCs w:val="23"/>
          </w:rPr>
          <w:alias w:val="Company"/>
          <w:tag w:val=""/>
          <w:id w:val="-2095854079"/>
          <w:placeholder>
            <w:docPart w:val="35D7E76E1231EA4FA646CBBE076B3017"/>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determines that a request for reasonable accommodation will be denied, </w:t>
      </w:r>
      <w:sdt>
        <w:sdtPr>
          <w:rPr>
            <w:rFonts w:ascii="Calibri" w:hAnsi="Calibri" w:cs="Calibri"/>
            <w:sz w:val="23"/>
            <w:szCs w:val="23"/>
          </w:rPr>
          <w:alias w:val="Company"/>
          <w:tag w:val=""/>
          <w:id w:val="1291243971"/>
          <w:placeholder>
            <w:docPart w:val="22BA95B95A11EF4E9B44BDA101A867FF"/>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communicate the basis for the decision in writing to the individual requesting the modification. The explanation for the denial will clearly state:</w:t>
      </w:r>
    </w:p>
    <w:p w14:paraId="72CFBFE6" w14:textId="77777777" w:rsidR="00307AF3" w:rsidRPr="005458BD" w:rsidRDefault="00307AF3" w:rsidP="00307AF3">
      <w:pPr>
        <w:rPr>
          <w:rFonts w:ascii="Calibri" w:hAnsi="Calibri" w:cs="Calibri"/>
          <w:sz w:val="23"/>
          <w:szCs w:val="23"/>
        </w:rPr>
      </w:pPr>
    </w:p>
    <w:p w14:paraId="2701CB8C" w14:textId="77777777" w:rsidR="00307AF3" w:rsidRPr="005458BD" w:rsidRDefault="00307AF3" w:rsidP="00307AF3">
      <w:pPr>
        <w:numPr>
          <w:ilvl w:val="1"/>
          <w:numId w:val="47"/>
        </w:numPr>
        <w:ind w:left="720"/>
        <w:rPr>
          <w:rFonts w:ascii="Calibri" w:hAnsi="Calibri" w:cs="Calibri"/>
          <w:sz w:val="23"/>
          <w:szCs w:val="23"/>
        </w:rPr>
      </w:pPr>
      <w:r w:rsidRPr="005458BD">
        <w:rPr>
          <w:rFonts w:ascii="Calibri" w:hAnsi="Calibri" w:cs="Calibri"/>
          <w:sz w:val="23"/>
          <w:szCs w:val="23"/>
        </w:rPr>
        <w:t>The specific reasons for the denial;</w:t>
      </w:r>
    </w:p>
    <w:p w14:paraId="0AEA9068" w14:textId="77777777" w:rsidR="00307AF3" w:rsidRPr="005458BD" w:rsidRDefault="00307AF3" w:rsidP="00307AF3">
      <w:pPr>
        <w:rPr>
          <w:rFonts w:ascii="Calibri" w:hAnsi="Calibri" w:cs="Calibri"/>
          <w:sz w:val="23"/>
          <w:szCs w:val="23"/>
        </w:rPr>
      </w:pPr>
    </w:p>
    <w:p w14:paraId="63B29163" w14:textId="77777777" w:rsidR="00307AF3" w:rsidRPr="005458BD" w:rsidRDefault="00307AF3" w:rsidP="00307AF3">
      <w:pPr>
        <w:numPr>
          <w:ilvl w:val="1"/>
          <w:numId w:val="47"/>
        </w:numPr>
        <w:ind w:left="720"/>
        <w:rPr>
          <w:rFonts w:ascii="Calibri" w:hAnsi="Calibri" w:cs="Calibri"/>
          <w:sz w:val="23"/>
          <w:szCs w:val="23"/>
        </w:rPr>
      </w:pPr>
      <w:r w:rsidRPr="005458BD">
        <w:rPr>
          <w:rFonts w:ascii="Calibri" w:hAnsi="Calibri" w:cs="Calibri"/>
          <w:sz w:val="23"/>
          <w:szCs w:val="23"/>
        </w:rPr>
        <w:t>Any alternative accommodation that may create the same access to transit services as requested by the individual; and</w:t>
      </w:r>
    </w:p>
    <w:p w14:paraId="5480783A" w14:textId="77777777" w:rsidR="00307AF3" w:rsidRPr="005458BD" w:rsidRDefault="00307AF3" w:rsidP="00307AF3">
      <w:pPr>
        <w:rPr>
          <w:rFonts w:ascii="Calibri" w:hAnsi="Calibri" w:cs="Calibri"/>
          <w:sz w:val="23"/>
          <w:szCs w:val="23"/>
        </w:rPr>
      </w:pPr>
    </w:p>
    <w:p w14:paraId="5F912D2C" w14:textId="77777777" w:rsidR="00307AF3" w:rsidRPr="005458BD" w:rsidRDefault="00307AF3" w:rsidP="00307AF3">
      <w:pPr>
        <w:numPr>
          <w:ilvl w:val="1"/>
          <w:numId w:val="47"/>
        </w:numPr>
        <w:ind w:left="720"/>
        <w:rPr>
          <w:rFonts w:ascii="Calibri" w:hAnsi="Calibri" w:cs="Calibri"/>
          <w:sz w:val="23"/>
          <w:szCs w:val="23"/>
        </w:rPr>
      </w:pPr>
      <w:r w:rsidRPr="005458BD">
        <w:rPr>
          <w:rFonts w:ascii="Calibri" w:hAnsi="Calibri" w:cs="Calibri"/>
          <w:sz w:val="23"/>
          <w:szCs w:val="23"/>
        </w:rPr>
        <w:t xml:space="preserve">The opportunity to file a complaint relative to the </w:t>
      </w:r>
      <w:sdt>
        <w:sdtPr>
          <w:rPr>
            <w:rFonts w:ascii="Calibri" w:hAnsi="Calibri" w:cs="Calibri"/>
            <w:sz w:val="23"/>
            <w:szCs w:val="23"/>
          </w:rPr>
          <w:alias w:val="Company"/>
          <w:tag w:val=""/>
          <w:id w:val="-598804143"/>
          <w:placeholder>
            <w:docPart w:val="ADF59FEE3E32B6458E9EBCB8553F223B"/>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’s decision on the request.</w:t>
      </w:r>
    </w:p>
    <w:p w14:paraId="5F7EE499" w14:textId="77777777" w:rsidR="00307AF3" w:rsidRPr="005458BD" w:rsidRDefault="00307AF3" w:rsidP="00307AF3">
      <w:pPr>
        <w:rPr>
          <w:rFonts w:ascii="Calibri" w:hAnsi="Calibri" w:cs="Calibri"/>
          <w:sz w:val="23"/>
          <w:szCs w:val="23"/>
        </w:rPr>
      </w:pPr>
    </w:p>
    <w:p w14:paraId="2214A5D7" w14:textId="77777777" w:rsidR="00307AF3" w:rsidRPr="005458BD" w:rsidRDefault="00307AF3" w:rsidP="00307AF3">
      <w:pPr>
        <w:rPr>
          <w:rFonts w:ascii="Calibri" w:hAnsi="Calibri" w:cs="Calibri"/>
          <w:smallCaps/>
          <w:sz w:val="23"/>
          <w:szCs w:val="23"/>
          <w:u w:val="single"/>
        </w:rPr>
      </w:pPr>
      <w:r w:rsidRPr="005458BD">
        <w:rPr>
          <w:rFonts w:ascii="Calibri" w:hAnsi="Calibri" w:cs="Calibri"/>
          <w:smallCaps/>
          <w:sz w:val="23"/>
          <w:szCs w:val="23"/>
          <w:u w:val="single"/>
        </w:rPr>
        <w:lastRenderedPageBreak/>
        <w:t>Complaint Process</w:t>
      </w:r>
    </w:p>
    <w:p w14:paraId="0D2ADDEF" w14:textId="77777777" w:rsidR="00307AF3" w:rsidRPr="005458BD" w:rsidRDefault="00307AF3" w:rsidP="00307AF3">
      <w:pPr>
        <w:rPr>
          <w:rFonts w:ascii="Calibri" w:hAnsi="Calibri" w:cs="Calibri"/>
          <w:sz w:val="23"/>
          <w:szCs w:val="23"/>
        </w:rPr>
      </w:pPr>
      <w:sdt>
        <w:sdtPr>
          <w:rPr>
            <w:rFonts w:ascii="Calibri" w:hAnsi="Calibri" w:cs="Calibri"/>
            <w:sz w:val="23"/>
            <w:szCs w:val="23"/>
          </w:rPr>
          <w:alias w:val="Company"/>
          <w:tag w:val=""/>
          <w:id w:val="571555768"/>
          <w:placeholder>
            <w:docPart w:val="9F8CC149A9A634448854AD59383EAFC3"/>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has a process for investigating and tracking complaints from qualified individuals. These procedures shall be posted on the </w:t>
      </w:r>
      <w:sdt>
        <w:sdtPr>
          <w:rPr>
            <w:rFonts w:ascii="Calibri" w:hAnsi="Calibri" w:cs="Calibri"/>
            <w:sz w:val="23"/>
            <w:szCs w:val="23"/>
          </w:rPr>
          <w:alias w:val="Company"/>
          <w:tag w:val=""/>
          <w:id w:val="1626895003"/>
          <w:placeholder>
            <w:docPart w:val="AEAE6710A9CFBA428D0AC120C290D517"/>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’s website and will be provided to any individual where the </w:t>
      </w:r>
      <w:sdt>
        <w:sdtPr>
          <w:rPr>
            <w:rFonts w:ascii="Calibri" w:hAnsi="Calibri" w:cs="Calibri"/>
            <w:sz w:val="23"/>
            <w:szCs w:val="23"/>
          </w:rPr>
          <w:alias w:val="Company"/>
          <w:tag w:val=""/>
          <w:id w:val="1255557458"/>
          <w:placeholder>
            <w:docPart w:val="456410F76F58704F9EDDBA3FE7B941F0"/>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has denied a request for accommodation. The process and any forms necessary to file a complaint are readily available from the web. Alternative means of filing complaints, such as personal interviews, phone calls, or taped requests, will be made available for persons with disabilities if unable to communicate their request in writing or upon request.</w:t>
      </w:r>
    </w:p>
    <w:p w14:paraId="4090CF79" w14:textId="77777777" w:rsidR="00307AF3" w:rsidRPr="005458BD" w:rsidRDefault="00307AF3" w:rsidP="00307AF3">
      <w:pPr>
        <w:rPr>
          <w:rFonts w:ascii="Calibri" w:hAnsi="Calibri" w:cs="Calibri"/>
          <w:sz w:val="23"/>
          <w:szCs w:val="23"/>
        </w:rPr>
      </w:pPr>
    </w:p>
    <w:p w14:paraId="0E7430E6"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Any person who believes she or he has been discriminated against in obtaining a reasonable modification may file a complaint by completing and submitting a </w:t>
      </w:r>
      <w:sdt>
        <w:sdtPr>
          <w:rPr>
            <w:rFonts w:ascii="Calibri" w:hAnsi="Calibri" w:cs="Calibri"/>
            <w:sz w:val="23"/>
            <w:szCs w:val="23"/>
          </w:rPr>
          <w:alias w:val="Company"/>
          <w:tag w:val=""/>
          <w:id w:val="-473604189"/>
          <w:placeholder>
            <w:docPart w:val="E882D6A196280D4A9C260D427F670C1A"/>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’s Reasonable Modification Complaint Form. </w:t>
      </w:r>
      <w:sdt>
        <w:sdtPr>
          <w:rPr>
            <w:rFonts w:ascii="Calibri" w:hAnsi="Calibri" w:cs="Calibri"/>
            <w:sz w:val="23"/>
            <w:szCs w:val="23"/>
          </w:rPr>
          <w:alias w:val="Company"/>
          <w:tag w:val=""/>
          <w:id w:val="-786273137"/>
          <w:placeholder>
            <w:docPart w:val="FD4AF4604BD47B439692CE912A3D8400"/>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investigates complaints received no more than 30 days after receipt. </w:t>
      </w:r>
      <w:sdt>
        <w:sdtPr>
          <w:rPr>
            <w:rFonts w:ascii="Calibri" w:hAnsi="Calibri" w:cs="Calibri"/>
            <w:sz w:val="23"/>
            <w:szCs w:val="23"/>
          </w:rPr>
          <w:alias w:val="Company"/>
          <w:tag w:val=""/>
          <w:id w:val="-906526093"/>
          <w:placeholder>
            <w:docPart w:val="322BCD50511D6946B758104CE18B5636"/>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process complaints that are complete. Once the complaint is received, the complainant will receive an acknowledgement of receipt. If more information is needed to resolve the complaint, </w:t>
      </w:r>
      <w:sdt>
        <w:sdtPr>
          <w:rPr>
            <w:rFonts w:ascii="Calibri" w:hAnsi="Calibri" w:cs="Calibri"/>
            <w:sz w:val="23"/>
            <w:szCs w:val="23"/>
          </w:rPr>
          <w:alias w:val="Company"/>
          <w:tag w:val=""/>
          <w:id w:val="-27343214"/>
          <w:placeholder>
            <w:docPart w:val="1D3C05FB06E72A4FAF31F0A848245CAB"/>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may contact the complainant. The complainant has 30 business days from the date of the letter to send requested information to </w:t>
      </w:r>
      <w:sdt>
        <w:sdtPr>
          <w:rPr>
            <w:rFonts w:ascii="Calibri" w:hAnsi="Calibri" w:cs="Calibri"/>
            <w:sz w:val="23"/>
            <w:szCs w:val="23"/>
          </w:rPr>
          <w:alias w:val="Company"/>
          <w:tag w:val=""/>
          <w:id w:val="-1072897014"/>
          <w:placeholder>
            <w:docPart w:val="64ECE4CEDB0627479C84DAC80B350F0E"/>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w:t>
      </w:r>
    </w:p>
    <w:p w14:paraId="1A84962A" w14:textId="77777777" w:rsidR="00307AF3" w:rsidRPr="005458BD" w:rsidRDefault="00307AF3" w:rsidP="00307AF3">
      <w:pPr>
        <w:rPr>
          <w:rFonts w:ascii="Calibri" w:hAnsi="Calibri" w:cs="Calibri"/>
          <w:sz w:val="23"/>
          <w:szCs w:val="23"/>
        </w:rPr>
      </w:pPr>
    </w:p>
    <w:p w14:paraId="6B817BFB"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If </w:t>
      </w:r>
      <w:sdt>
        <w:sdtPr>
          <w:rPr>
            <w:rFonts w:ascii="Calibri" w:hAnsi="Calibri" w:cs="Calibri"/>
            <w:sz w:val="23"/>
            <w:szCs w:val="23"/>
          </w:rPr>
          <w:alias w:val="Company"/>
          <w:tag w:val=""/>
          <w:id w:val="1768651049"/>
          <w:placeholder>
            <w:docPart w:val="87F9BE79E91B5B4C9F932B804BF35F18"/>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is not contacted by the complainant or does not receive the additional information within 30 business days, the </w:t>
      </w:r>
      <w:sdt>
        <w:sdtPr>
          <w:rPr>
            <w:rFonts w:ascii="Calibri" w:hAnsi="Calibri" w:cs="Calibri"/>
            <w:sz w:val="23"/>
            <w:szCs w:val="23"/>
          </w:rPr>
          <w:alias w:val="Company"/>
          <w:tag w:val=""/>
          <w:id w:val="-1682033235"/>
          <w:placeholder>
            <w:docPart w:val="87ED1FBF9A466349B67EFA8DE7C01F73"/>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may administratively close the complaint. In addition, a complaint may be administratively closed if the complainant no longer wishes to pursue their case.</w:t>
      </w:r>
    </w:p>
    <w:p w14:paraId="617E4B43" w14:textId="77777777" w:rsidR="00307AF3" w:rsidRPr="005458BD" w:rsidRDefault="00307AF3" w:rsidP="00307AF3">
      <w:pPr>
        <w:rPr>
          <w:rFonts w:ascii="Calibri" w:hAnsi="Calibri" w:cs="Calibri"/>
          <w:sz w:val="23"/>
          <w:szCs w:val="23"/>
        </w:rPr>
      </w:pPr>
    </w:p>
    <w:p w14:paraId="451A2594"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After </w:t>
      </w:r>
      <w:sdt>
        <w:sdtPr>
          <w:rPr>
            <w:rFonts w:ascii="Calibri" w:hAnsi="Calibri" w:cs="Calibri"/>
            <w:sz w:val="23"/>
            <w:szCs w:val="23"/>
          </w:rPr>
          <w:alias w:val="Company"/>
          <w:tag w:val=""/>
          <w:id w:val="1336264825"/>
          <w:placeholder>
            <w:docPart w:val="AC5D4F3B978B6D4297CB406257590416"/>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investigates the complaint, a decision will be rendered in writing to the complainant. </w:t>
      </w:r>
      <w:sdt>
        <w:sdtPr>
          <w:rPr>
            <w:rFonts w:ascii="Calibri" w:hAnsi="Calibri" w:cs="Calibri"/>
            <w:sz w:val="23"/>
            <w:szCs w:val="23"/>
          </w:rPr>
          <w:alias w:val="Company"/>
          <w:tag w:val=""/>
          <w:id w:val="-26108944"/>
          <w:placeholder>
            <w:docPart w:val="93CE3C096645504688D1B14D319B1A52"/>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issue either a Letter of Closure or Letter of Finding.</w:t>
      </w:r>
    </w:p>
    <w:p w14:paraId="1720693F" w14:textId="77777777" w:rsidR="00307AF3" w:rsidRPr="005458BD" w:rsidRDefault="00307AF3" w:rsidP="00307AF3">
      <w:pPr>
        <w:rPr>
          <w:rFonts w:ascii="Calibri" w:hAnsi="Calibri" w:cs="Calibri"/>
          <w:sz w:val="23"/>
          <w:szCs w:val="23"/>
        </w:rPr>
      </w:pPr>
    </w:p>
    <w:p w14:paraId="51725E7E" w14:textId="77777777" w:rsidR="00307AF3" w:rsidRPr="005458BD" w:rsidRDefault="00307AF3" w:rsidP="00307AF3">
      <w:pPr>
        <w:numPr>
          <w:ilvl w:val="0"/>
          <w:numId w:val="48"/>
        </w:numPr>
        <w:rPr>
          <w:rFonts w:ascii="Calibri" w:hAnsi="Calibri" w:cs="Calibri"/>
          <w:sz w:val="23"/>
          <w:szCs w:val="23"/>
        </w:rPr>
      </w:pPr>
      <w:r w:rsidRPr="005458BD">
        <w:rPr>
          <w:rFonts w:ascii="Calibri" w:hAnsi="Calibri" w:cs="Calibri"/>
          <w:b/>
          <w:bCs/>
          <w:iCs/>
          <w:sz w:val="23"/>
          <w:szCs w:val="23"/>
        </w:rPr>
        <w:lastRenderedPageBreak/>
        <w:t>Letter of Finding</w:t>
      </w:r>
      <w:r w:rsidRPr="005458BD">
        <w:rPr>
          <w:rFonts w:ascii="Calibri" w:hAnsi="Calibri" w:cs="Calibri"/>
          <w:sz w:val="23"/>
          <w:szCs w:val="23"/>
        </w:rPr>
        <w:t xml:space="preserve"> – This letter will summarize the complaint, any interviews conducted regarding the complaint, and explains what actions will be taken by </w:t>
      </w:r>
      <w:sdt>
        <w:sdtPr>
          <w:rPr>
            <w:rFonts w:ascii="Calibri" w:hAnsi="Calibri" w:cs="Calibri"/>
            <w:sz w:val="23"/>
            <w:szCs w:val="23"/>
          </w:rPr>
          <w:alias w:val="Company"/>
          <w:tag w:val=""/>
          <w:id w:val="1362934094"/>
          <w:placeholder>
            <w:docPart w:val="8ACFEA4D5D6E13449AC11FEA8F5251EE"/>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to address the complaint.</w:t>
      </w:r>
    </w:p>
    <w:p w14:paraId="2B9FE1FD" w14:textId="77777777" w:rsidR="00307AF3" w:rsidRPr="005458BD" w:rsidRDefault="00307AF3" w:rsidP="00307AF3">
      <w:pPr>
        <w:numPr>
          <w:ilvl w:val="0"/>
          <w:numId w:val="48"/>
        </w:numPr>
        <w:rPr>
          <w:rFonts w:ascii="Calibri" w:hAnsi="Calibri" w:cs="Calibri"/>
          <w:sz w:val="23"/>
          <w:szCs w:val="23"/>
        </w:rPr>
      </w:pPr>
      <w:r w:rsidRPr="005458BD">
        <w:rPr>
          <w:rFonts w:ascii="Calibri" w:hAnsi="Calibri" w:cs="Calibri"/>
          <w:b/>
          <w:bCs/>
          <w:iCs/>
          <w:sz w:val="23"/>
          <w:szCs w:val="23"/>
        </w:rPr>
        <w:t>Letter of Closure</w:t>
      </w:r>
      <w:r w:rsidRPr="005458BD">
        <w:rPr>
          <w:rFonts w:ascii="Calibri" w:hAnsi="Calibri" w:cs="Calibri"/>
          <w:sz w:val="23"/>
          <w:szCs w:val="23"/>
        </w:rPr>
        <w:t xml:space="preserve"> – This letter will explain why </w:t>
      </w:r>
      <w:sdt>
        <w:sdtPr>
          <w:rPr>
            <w:rFonts w:ascii="Calibri" w:hAnsi="Calibri" w:cs="Calibri"/>
            <w:sz w:val="23"/>
            <w:szCs w:val="23"/>
          </w:rPr>
          <w:alias w:val="Company"/>
          <w:tag w:val=""/>
          <w:id w:val="2065361002"/>
          <w:placeholder>
            <w:docPart w:val="483A1D31E3001242A8D34ECD1C9D1B6B"/>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has determined that the complaint does not merit accommodation under the Americans with Disabilities Act and that the complaint will be closed.</w:t>
      </w:r>
    </w:p>
    <w:p w14:paraId="2FAD7510" w14:textId="77777777" w:rsidR="00307AF3" w:rsidRPr="005458BD" w:rsidRDefault="00307AF3" w:rsidP="00307AF3">
      <w:pPr>
        <w:rPr>
          <w:rFonts w:ascii="Calibri" w:hAnsi="Calibri" w:cs="Calibri"/>
          <w:sz w:val="23"/>
          <w:szCs w:val="23"/>
        </w:rPr>
      </w:pPr>
    </w:p>
    <w:p w14:paraId="2C70AB99"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 xml:space="preserve">If the complainant disagrees with the decision of </w:t>
      </w:r>
      <w:sdt>
        <w:sdtPr>
          <w:rPr>
            <w:rFonts w:ascii="Calibri" w:hAnsi="Calibri" w:cs="Calibri"/>
            <w:sz w:val="23"/>
            <w:szCs w:val="23"/>
          </w:rPr>
          <w:alias w:val="Company"/>
          <w:tag w:val=""/>
          <w:id w:val="-1166321797"/>
          <w:placeholder>
            <w:docPart w:val="AAAE7FD4A5CDFC4CBABC5478641DC99C"/>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an opportunity to appeal the decision may be pursued provided the complaint files notice of appeal within 21 days of the initial decision of </w:t>
      </w:r>
      <w:sdt>
        <w:sdtPr>
          <w:rPr>
            <w:rFonts w:ascii="Calibri" w:hAnsi="Calibri" w:cs="Calibri"/>
            <w:sz w:val="23"/>
            <w:szCs w:val="23"/>
          </w:rPr>
          <w:alias w:val="Company"/>
          <w:tag w:val=""/>
          <w:id w:val="1889989482"/>
          <w:placeholder>
            <w:docPart w:val="74ED9CD716C57F40B5AC1910638DF7B6"/>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w:t>
      </w:r>
    </w:p>
    <w:p w14:paraId="7973DCAD" w14:textId="77777777" w:rsidR="00307AF3" w:rsidRPr="005458BD" w:rsidRDefault="00307AF3" w:rsidP="00307AF3">
      <w:pPr>
        <w:rPr>
          <w:rFonts w:ascii="Calibri" w:hAnsi="Calibri" w:cs="Calibri"/>
          <w:sz w:val="23"/>
          <w:szCs w:val="23"/>
        </w:rPr>
      </w:pPr>
    </w:p>
    <w:p w14:paraId="6CE5DFB7" w14:textId="77777777" w:rsidR="00307AF3" w:rsidRPr="005458BD" w:rsidRDefault="00307AF3" w:rsidP="00307AF3">
      <w:pPr>
        <w:rPr>
          <w:rFonts w:ascii="Calibri" w:hAnsi="Calibri" w:cs="Calibri"/>
          <w:sz w:val="23"/>
          <w:szCs w:val="23"/>
        </w:rPr>
      </w:pPr>
      <w:r w:rsidRPr="005458BD">
        <w:rPr>
          <w:rFonts w:ascii="Calibri" w:hAnsi="Calibri" w:cs="Calibri"/>
          <w:sz w:val="23"/>
          <w:szCs w:val="23"/>
        </w:rPr>
        <w:t>In the event of appeal, the complainant will be granted all due process, including the ability to be present additional evidence, present the case in person during an appeal hearing, and to be represented by counsel.</w:t>
      </w:r>
    </w:p>
    <w:p w14:paraId="49C46DE2" w14:textId="77777777" w:rsidR="00307AF3" w:rsidRPr="005458BD" w:rsidRDefault="00307AF3" w:rsidP="00307AF3">
      <w:pPr>
        <w:rPr>
          <w:rFonts w:ascii="Calibri" w:hAnsi="Calibri" w:cs="Calibri"/>
          <w:sz w:val="23"/>
          <w:szCs w:val="23"/>
        </w:rPr>
      </w:pPr>
    </w:p>
    <w:p w14:paraId="0FB8616E" w14:textId="77777777" w:rsidR="00307AF3" w:rsidRPr="005458BD" w:rsidRDefault="00307AF3" w:rsidP="00307AF3">
      <w:pPr>
        <w:rPr>
          <w:rFonts w:ascii="Calibri" w:hAnsi="Calibri" w:cs="Calibri"/>
          <w:smallCaps/>
          <w:sz w:val="23"/>
          <w:szCs w:val="23"/>
          <w:u w:val="single"/>
        </w:rPr>
      </w:pPr>
      <w:bookmarkStart w:id="3" w:name="_Hlk38374733"/>
      <w:r w:rsidRPr="005458BD">
        <w:rPr>
          <w:rFonts w:ascii="Calibri" w:hAnsi="Calibri" w:cs="Calibri"/>
          <w:smallCaps/>
          <w:sz w:val="23"/>
          <w:szCs w:val="23"/>
          <w:u w:val="single"/>
        </w:rPr>
        <w:t>Designated Employee</w:t>
      </w:r>
    </w:p>
    <w:bookmarkEnd w:id="3"/>
    <w:p w14:paraId="2F7E62C6" w14:textId="77777777" w:rsidR="00307AF3" w:rsidRPr="005458BD" w:rsidRDefault="00307AF3" w:rsidP="00307AF3">
      <w:pPr>
        <w:rPr>
          <w:rFonts w:ascii="Calibri" w:hAnsi="Calibri" w:cs="Calibri"/>
          <w:sz w:val="23"/>
          <w:szCs w:val="23"/>
        </w:rPr>
      </w:pPr>
      <w:sdt>
        <w:sdtPr>
          <w:rPr>
            <w:rFonts w:ascii="Calibri" w:hAnsi="Calibri" w:cs="Calibri"/>
            <w:sz w:val="23"/>
            <w:szCs w:val="23"/>
          </w:rPr>
          <w:alias w:val="Company"/>
          <w:tag w:val=""/>
          <w:id w:val="453142615"/>
          <w:placeholder>
            <w:docPart w:val="321E2F6356BECF41B7416226E63D3419"/>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shall designate one official within the organization responsible for processing reasonable modification requests and handling complaints. This individual is:</w:t>
      </w:r>
    </w:p>
    <w:p w14:paraId="1EA0070B" w14:textId="77777777" w:rsidR="00307AF3" w:rsidRPr="005458BD" w:rsidRDefault="00307AF3" w:rsidP="00307AF3">
      <w:pPr>
        <w:rPr>
          <w:rFonts w:ascii="Calibri" w:hAnsi="Calibri" w:cs="Calibri"/>
          <w:sz w:val="23"/>
          <w:szCs w:val="23"/>
        </w:rPr>
      </w:pPr>
    </w:p>
    <w:sdt>
      <w:sdtPr>
        <w:rPr>
          <w:rFonts w:ascii="Calibri" w:hAnsi="Calibri" w:cs="Calibri"/>
          <w:sz w:val="23"/>
          <w:szCs w:val="23"/>
        </w:rPr>
        <w:alias w:val="Abstract"/>
        <w:tag w:val=""/>
        <w:id w:val="1230108253"/>
        <w:placeholder>
          <w:docPart w:val="9926A1A49B6543408CD186819FC69050"/>
        </w:placeholder>
        <w:dataBinding w:prefixMappings="xmlns:ns0='http://schemas.microsoft.com/office/2006/coverPageProps' " w:xpath="/ns0:CoverPageProperties[1]/ns0:Abstract[1]" w:storeItemID="{55AF091B-3C7A-41E3-B477-F2FDAA23CFDA}"/>
        <w:text/>
      </w:sdtPr>
      <w:sdtContent>
        <w:p w14:paraId="7C3B04EA" w14:textId="1CECDDC2" w:rsidR="00307AF3" w:rsidRPr="005458BD" w:rsidRDefault="00307AF3" w:rsidP="00307AF3">
          <w:pPr>
            <w:ind w:firstLine="720"/>
            <w:rPr>
              <w:rFonts w:ascii="Calibri" w:hAnsi="Calibri" w:cs="Calibri"/>
              <w:sz w:val="23"/>
              <w:szCs w:val="23"/>
            </w:rPr>
          </w:pPr>
          <w:r w:rsidRPr="005458BD">
            <w:rPr>
              <w:rFonts w:ascii="Calibri" w:hAnsi="Calibri" w:cs="Calibri"/>
              <w:sz w:val="23"/>
              <w:szCs w:val="23"/>
            </w:rPr>
            <w:t>Alex Crayton</w:t>
          </w:r>
        </w:p>
      </w:sdtContent>
    </w:sdt>
    <w:p w14:paraId="7F386FA1" w14:textId="77777777" w:rsidR="00307AF3" w:rsidRPr="005458BD" w:rsidRDefault="00307AF3" w:rsidP="00307AF3">
      <w:pPr>
        <w:ind w:firstLine="720"/>
        <w:rPr>
          <w:rFonts w:ascii="Calibri" w:hAnsi="Calibri" w:cs="Calibri"/>
          <w:sz w:val="23"/>
          <w:szCs w:val="23"/>
        </w:rPr>
      </w:pPr>
      <w:sdt>
        <w:sdtPr>
          <w:rPr>
            <w:rFonts w:ascii="Calibri" w:hAnsi="Calibri" w:cs="Calibri"/>
            <w:sz w:val="23"/>
            <w:szCs w:val="23"/>
          </w:rPr>
          <w:alias w:val="Company"/>
          <w:tag w:val=""/>
          <w:id w:val="-1703927564"/>
          <w:placeholder>
            <w:docPart w:val="5967147D9119564B819A3C8D5D629EE9"/>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t>
      </w:r>
    </w:p>
    <w:p w14:paraId="331F5F9C" w14:textId="316D13E9" w:rsidR="00307AF3" w:rsidRPr="005458BD" w:rsidRDefault="00307AF3" w:rsidP="00307AF3">
      <w:pPr>
        <w:ind w:firstLine="720"/>
        <w:rPr>
          <w:rFonts w:ascii="Calibri" w:hAnsi="Calibri" w:cs="Calibri"/>
          <w:sz w:val="23"/>
          <w:szCs w:val="23"/>
        </w:rPr>
      </w:pPr>
      <w:sdt>
        <w:sdtPr>
          <w:rPr>
            <w:rFonts w:ascii="Calibri" w:hAnsi="Calibri" w:cs="Calibri"/>
            <w:sz w:val="23"/>
            <w:szCs w:val="23"/>
          </w:rPr>
          <w:alias w:val="Company Address"/>
          <w:tag w:val=""/>
          <w:id w:val="1762487766"/>
          <w:placeholder>
            <w:docPart w:val="33599FB95C6902428C12EB172D1F16E6"/>
          </w:placeholder>
          <w:dataBinding w:prefixMappings="xmlns:ns0='http://schemas.microsoft.com/office/2006/coverPageProps' " w:xpath="/ns0:CoverPageProperties[1]/ns0:CompanyAddress[1]" w:storeItemID="{55AF091B-3C7A-41E3-B477-F2FDAA23CFDA}"/>
          <w:text/>
        </w:sdtPr>
        <w:sdtContent>
          <w:r w:rsidRPr="005458BD">
            <w:rPr>
              <w:rFonts w:ascii="Calibri" w:hAnsi="Calibri" w:cs="Calibri"/>
              <w:sz w:val="23"/>
              <w:szCs w:val="23"/>
            </w:rPr>
            <w:t>375 Pound St. Athens, GA 30601</w:t>
          </w:r>
        </w:sdtContent>
      </w:sdt>
    </w:p>
    <w:p w14:paraId="0B72F657" w14:textId="46DDBBFF" w:rsidR="00B56DED" w:rsidRPr="005458BD" w:rsidRDefault="00307AF3" w:rsidP="00B56DED">
      <w:pPr>
        <w:ind w:firstLine="720"/>
        <w:rPr>
          <w:rFonts w:ascii="Calibri" w:hAnsi="Calibri" w:cs="Calibri"/>
          <w:sz w:val="23"/>
          <w:szCs w:val="23"/>
        </w:rPr>
      </w:pPr>
      <w:r w:rsidRPr="005458BD">
        <w:rPr>
          <w:rFonts w:ascii="Calibri" w:hAnsi="Calibri" w:cs="Calibri"/>
          <w:sz w:val="23"/>
          <w:szCs w:val="23"/>
        </w:rPr>
        <w:t>7</w:t>
      </w:r>
      <w:r w:rsidR="00B56DED" w:rsidRPr="005458BD">
        <w:rPr>
          <w:rFonts w:ascii="Calibri" w:hAnsi="Calibri" w:cs="Calibri"/>
          <w:sz w:val="23"/>
          <w:szCs w:val="23"/>
        </w:rPr>
        <w:t>62</w:t>
      </w:r>
      <w:r w:rsidRPr="005458BD">
        <w:rPr>
          <w:rFonts w:ascii="Calibri" w:hAnsi="Calibri" w:cs="Calibri"/>
          <w:sz w:val="23"/>
          <w:szCs w:val="23"/>
        </w:rPr>
        <w:t>-</w:t>
      </w:r>
      <w:r w:rsidR="00B56DED" w:rsidRPr="005458BD">
        <w:rPr>
          <w:rFonts w:ascii="Calibri" w:hAnsi="Calibri" w:cs="Calibri"/>
          <w:sz w:val="23"/>
          <w:szCs w:val="23"/>
        </w:rPr>
        <w:t>400</w:t>
      </w:r>
      <w:r w:rsidRPr="005458BD">
        <w:rPr>
          <w:rFonts w:ascii="Calibri" w:hAnsi="Calibri" w:cs="Calibri"/>
          <w:sz w:val="23"/>
          <w:szCs w:val="23"/>
        </w:rPr>
        <w:t>-</w:t>
      </w:r>
      <w:r w:rsidR="00B56DED" w:rsidRPr="005458BD">
        <w:rPr>
          <w:rFonts w:ascii="Calibri" w:hAnsi="Calibri" w:cs="Calibri"/>
          <w:sz w:val="23"/>
          <w:szCs w:val="23"/>
        </w:rPr>
        <w:t>6555</w:t>
      </w:r>
    </w:p>
    <w:p w14:paraId="064B1506" w14:textId="77777777" w:rsidR="00307AF3" w:rsidRPr="005458BD" w:rsidRDefault="00307AF3" w:rsidP="00307AF3">
      <w:pPr>
        <w:ind w:firstLine="720"/>
        <w:rPr>
          <w:rFonts w:ascii="Calibri" w:hAnsi="Calibri" w:cs="Calibri"/>
          <w:bCs/>
          <w:sz w:val="23"/>
          <w:szCs w:val="23"/>
        </w:rPr>
      </w:pPr>
    </w:p>
    <w:p w14:paraId="0972399C" w14:textId="77777777" w:rsidR="00307AF3" w:rsidRPr="005458BD" w:rsidRDefault="00307AF3" w:rsidP="00B56DED">
      <w:pPr>
        <w:rPr>
          <w:rFonts w:ascii="Calibri" w:hAnsi="Calibri" w:cs="Calibri"/>
          <w:smallCaps/>
          <w:sz w:val="23"/>
          <w:szCs w:val="23"/>
          <w:u w:val="single"/>
        </w:rPr>
      </w:pPr>
      <w:r w:rsidRPr="005458BD">
        <w:rPr>
          <w:rFonts w:ascii="Calibri" w:hAnsi="Calibri" w:cs="Calibri"/>
          <w:smallCaps/>
          <w:sz w:val="23"/>
          <w:szCs w:val="23"/>
          <w:u w:val="single"/>
        </w:rPr>
        <w:t>Record Retention</w:t>
      </w:r>
    </w:p>
    <w:p w14:paraId="15204CA0" w14:textId="58E65181" w:rsidR="00267C61" w:rsidRPr="005458BD" w:rsidRDefault="00307AF3" w:rsidP="005C333A">
      <w:pPr>
        <w:rPr>
          <w:rFonts w:ascii="Calibri" w:hAnsi="Calibri" w:cs="Calibri"/>
          <w:sz w:val="23"/>
          <w:szCs w:val="23"/>
        </w:rPr>
      </w:pPr>
      <w:sdt>
        <w:sdtPr>
          <w:rPr>
            <w:rFonts w:ascii="Calibri" w:hAnsi="Calibri" w:cs="Calibri"/>
            <w:sz w:val="23"/>
            <w:szCs w:val="23"/>
          </w:rPr>
          <w:alias w:val="Company"/>
          <w:tag w:val=""/>
          <w:id w:val="611249990"/>
          <w:placeholder>
            <w:docPart w:val="9B647BF14E57A34A92A9906986492479"/>
          </w:placeholder>
          <w:dataBinding w:prefixMappings="xmlns:ns0='http://schemas.openxmlformats.org/officeDocument/2006/extended-properties' " w:xpath="/ns0:Properties[1]/ns0:Company[1]" w:storeItemID="{6668398D-A668-4E3E-A5EB-62B293D839F1}"/>
          <w:text/>
        </w:sdtPr>
        <w:sdtContent>
          <w:r w:rsidRPr="005458BD">
            <w:rPr>
              <w:rFonts w:ascii="Calibri" w:hAnsi="Calibri" w:cs="Calibri"/>
              <w:sz w:val="23"/>
              <w:szCs w:val="23"/>
            </w:rPr>
            <w:t>Athens-Clarke County Transit</w:t>
          </w:r>
        </w:sdtContent>
      </w:sdt>
      <w:r w:rsidRPr="005458BD">
        <w:rPr>
          <w:rFonts w:ascii="Calibri" w:hAnsi="Calibri" w:cs="Calibri"/>
          <w:sz w:val="23"/>
          <w:szCs w:val="23"/>
        </w:rPr>
        <w:t xml:space="preserve"> will maintain all records related to reasonable modification requests and denials for at least three (3) years. </w:t>
      </w:r>
    </w:p>
    <w:sectPr w:rsidR="00267C61" w:rsidRPr="005458BD">
      <w:footerReference w:type="default" r:id="rId17"/>
      <w:pgSz w:w="7920" w:h="12240" w:code="6"/>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BBEE7" w14:textId="77777777" w:rsidR="00834AB0" w:rsidRDefault="00834AB0">
      <w:r>
        <w:separator/>
      </w:r>
    </w:p>
  </w:endnote>
  <w:endnote w:type="continuationSeparator" w:id="0">
    <w:p w14:paraId="742B3FB2" w14:textId="77777777" w:rsidR="00834AB0" w:rsidRDefault="0083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499D" w14:textId="77777777" w:rsidR="00267C61" w:rsidRDefault="00267C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6EC14E" w14:textId="77777777" w:rsidR="00267C61" w:rsidRDefault="00267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8F42" w14:textId="77777777" w:rsidR="00267C61" w:rsidRDefault="00267C61">
    <w:pPr>
      <w:pStyle w:val="Footer"/>
      <w:framePr w:wrap="around" w:vAnchor="text" w:hAnchor="margin" w:xAlign="center" w:y="1"/>
      <w:jc w:val="center"/>
      <w:rPr>
        <w:rStyle w:val="PageNumber"/>
      </w:rPr>
    </w:pPr>
  </w:p>
  <w:p w14:paraId="731B95C4" w14:textId="77777777" w:rsidR="00267C61" w:rsidRDefault="00267C61">
    <w:pPr>
      <w:pStyle w:val="Footer"/>
      <w:framePr w:wrap="around" w:vAnchor="text" w:hAnchor="margin" w:xAlign="center" w:y="1"/>
      <w:rPr>
        <w:rStyle w:val="PageNumber"/>
      </w:rPr>
    </w:pPr>
  </w:p>
  <w:p w14:paraId="044D624A" w14:textId="77777777" w:rsidR="00267C61" w:rsidRDefault="00267C61">
    <w:pPr>
      <w:pStyle w:val="Footer"/>
      <w:framePr w:wrap="around" w:vAnchor="text" w:hAnchor="margin" w:xAlign="center" w:y="1"/>
      <w:rPr>
        <w:rStyle w:val="PageNumber"/>
      </w:rPr>
    </w:pPr>
  </w:p>
  <w:p w14:paraId="27C05B85" w14:textId="77777777" w:rsidR="00267C61" w:rsidRDefault="00267C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7602" w14:textId="77777777" w:rsidR="00267C61" w:rsidRDefault="00267C61">
    <w:pPr>
      <w:pStyle w:val="Footer"/>
      <w:framePr w:wrap="around" w:vAnchor="text" w:hAnchor="margin" w:xAlign="center" w:y="1"/>
      <w:rPr>
        <w:rStyle w:val="PageNumber"/>
      </w:rPr>
    </w:pPr>
  </w:p>
  <w:p w14:paraId="6DFE1978" w14:textId="77777777" w:rsidR="00267C61" w:rsidRDefault="00267C61">
    <w:pPr>
      <w:pStyle w:val="Footer"/>
      <w:framePr w:wrap="around" w:vAnchor="text" w:hAnchor="margin" w:xAlign="center" w:y="1"/>
      <w:rPr>
        <w:rStyle w:val="PageNumber"/>
      </w:rPr>
    </w:pPr>
  </w:p>
  <w:p w14:paraId="4823FC6A" w14:textId="77777777" w:rsidR="00267C61" w:rsidRDefault="00267C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BC80" w14:textId="77777777" w:rsidR="00834AB0" w:rsidRDefault="00834AB0">
      <w:r>
        <w:separator/>
      </w:r>
    </w:p>
  </w:footnote>
  <w:footnote w:type="continuationSeparator" w:id="0">
    <w:p w14:paraId="424C1D02" w14:textId="77777777" w:rsidR="00834AB0" w:rsidRDefault="0083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DA34" w14:textId="77777777" w:rsidR="00267C61" w:rsidRDefault="00267C61">
    <w:pPr>
      <w:pStyle w:val="Header"/>
      <w:framePr w:wrap="around" w:vAnchor="text" w:hAnchor="margin" w:xAlign="right" w:y="1"/>
      <w:rPr>
        <w:rStyle w:val="PageNumber"/>
      </w:rPr>
    </w:pPr>
  </w:p>
  <w:p w14:paraId="780BE111" w14:textId="77777777" w:rsidR="00267C61" w:rsidRDefault="00267C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7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507938"/>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2" w15:restartNumberingAfterBreak="0">
    <w:nsid w:val="088E56B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8D624B2"/>
    <w:multiLevelType w:val="singleLevel"/>
    <w:tmpl w:val="D792911A"/>
    <w:lvl w:ilvl="0">
      <w:start w:val="1"/>
      <w:numFmt w:val="lowerLetter"/>
      <w:lvlText w:val="%1."/>
      <w:lvlJc w:val="left"/>
      <w:pPr>
        <w:tabs>
          <w:tab w:val="num" w:pos="360"/>
        </w:tabs>
        <w:ind w:left="360" w:hanging="360"/>
      </w:pPr>
      <w:rPr>
        <w:rFonts w:hint="default"/>
      </w:rPr>
    </w:lvl>
  </w:abstractNum>
  <w:abstractNum w:abstractNumId="4" w15:restartNumberingAfterBreak="0">
    <w:nsid w:val="08F25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FB7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0F7332"/>
    <w:multiLevelType w:val="hybridMultilevel"/>
    <w:tmpl w:val="18D88792"/>
    <w:lvl w:ilvl="0" w:tplc="6F325F44">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13764D7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6AE49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EE3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7F7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9C365E"/>
    <w:multiLevelType w:val="hybridMultilevel"/>
    <w:tmpl w:val="CAC45CCA"/>
    <w:lvl w:ilvl="0" w:tplc="32AE93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0B21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9857CC"/>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1EE20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351149"/>
    <w:multiLevelType w:val="hybridMultilevel"/>
    <w:tmpl w:val="5BC4F4DA"/>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cs="Wingdings" w:hint="default"/>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16" w15:restartNumberingAfterBreak="0">
    <w:nsid w:val="2B564C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726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0A0F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F9D66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4927E2"/>
    <w:multiLevelType w:val="hybridMultilevel"/>
    <w:tmpl w:val="31085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0601582"/>
    <w:multiLevelType w:val="hybridMultilevel"/>
    <w:tmpl w:val="A9FA56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B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A7C1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374F126A"/>
    <w:multiLevelType w:val="hybridMultilevel"/>
    <w:tmpl w:val="4BA2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14A6C"/>
    <w:multiLevelType w:val="hybridMultilevel"/>
    <w:tmpl w:val="CB2E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06051"/>
    <w:multiLevelType w:val="multilevel"/>
    <w:tmpl w:val="771CD2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39F94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A6751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3B562291"/>
    <w:multiLevelType w:val="hybridMultilevel"/>
    <w:tmpl w:val="8F82E05E"/>
    <w:lvl w:ilvl="0" w:tplc="6F325F44">
      <w:start w:val="1"/>
      <w:numFmt w:val="bullet"/>
      <w:lvlText w:val="♦"/>
      <w:lvlJc w:val="left"/>
      <w:pPr>
        <w:ind w:left="1440" w:hanging="360"/>
      </w:pPr>
      <w:rPr>
        <w:rFonts w:ascii="Arial" w:hAnsi="Arial"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DC73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F60067F"/>
    <w:multiLevelType w:val="hybridMultilevel"/>
    <w:tmpl w:val="5ACCB9E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2" w15:restartNumberingAfterBreak="0">
    <w:nsid w:val="423E14D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44E54A6D"/>
    <w:multiLevelType w:val="hybridMultilevel"/>
    <w:tmpl w:val="6AE2FE0E"/>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4" w15:restartNumberingAfterBreak="0">
    <w:nsid w:val="4B4B49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0824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6A1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7F4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B2538B"/>
    <w:multiLevelType w:val="hybridMultilevel"/>
    <w:tmpl w:val="7B6ECF00"/>
    <w:lvl w:ilvl="0" w:tplc="6F325F44">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9" w15:restartNumberingAfterBreak="0">
    <w:nsid w:val="612B0A57"/>
    <w:multiLevelType w:val="hybridMultilevel"/>
    <w:tmpl w:val="CAEC5F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3C10D7"/>
    <w:multiLevelType w:val="hybridMultilevel"/>
    <w:tmpl w:val="AFE67618"/>
    <w:lvl w:ilvl="0" w:tplc="E01644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622ACE"/>
    <w:multiLevelType w:val="hybridMultilevel"/>
    <w:tmpl w:val="BE102338"/>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cs="Wingdings"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42" w15:restartNumberingAfterBreak="0">
    <w:nsid w:val="6DD30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966D20"/>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61E1EF5"/>
    <w:multiLevelType w:val="hybridMultilevel"/>
    <w:tmpl w:val="790E934E"/>
    <w:lvl w:ilvl="0" w:tplc="6F325F44">
      <w:start w:val="1"/>
      <w:numFmt w:val="bullet"/>
      <w:lvlText w:val="♦"/>
      <w:lvlJc w:val="left"/>
      <w:pPr>
        <w:ind w:left="720" w:hanging="360"/>
      </w:pPr>
      <w:rPr>
        <w:rFonts w:ascii="Arial" w:hAnsi="Arial" w:cs="Times New Roman" w:hint="default"/>
      </w:rPr>
    </w:lvl>
    <w:lvl w:ilvl="1" w:tplc="6F325F44">
      <w:start w:val="1"/>
      <w:numFmt w:val="bullet"/>
      <w:lvlText w:val="♦"/>
      <w:lvlJc w:val="left"/>
      <w:pPr>
        <w:ind w:left="1440" w:hanging="360"/>
      </w:pPr>
      <w:rPr>
        <w:rFonts w:ascii="Arial" w:hAnsi="Arial"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797673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9D41C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CE40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87243728">
    <w:abstractNumId w:val="42"/>
  </w:num>
  <w:num w:numId="2" w16cid:durableId="2026403317">
    <w:abstractNumId w:val="43"/>
  </w:num>
  <w:num w:numId="3" w16cid:durableId="234049867">
    <w:abstractNumId w:val="22"/>
  </w:num>
  <w:num w:numId="4" w16cid:durableId="1599212957">
    <w:abstractNumId w:val="46"/>
  </w:num>
  <w:num w:numId="5" w16cid:durableId="1661730858">
    <w:abstractNumId w:val="17"/>
  </w:num>
  <w:num w:numId="6" w16cid:durableId="1806972998">
    <w:abstractNumId w:val="16"/>
  </w:num>
  <w:num w:numId="7" w16cid:durableId="570702760">
    <w:abstractNumId w:val="23"/>
  </w:num>
  <w:num w:numId="8" w16cid:durableId="1718700802">
    <w:abstractNumId w:val="0"/>
  </w:num>
  <w:num w:numId="9" w16cid:durableId="1361855211">
    <w:abstractNumId w:val="5"/>
  </w:num>
  <w:num w:numId="10" w16cid:durableId="2129156168">
    <w:abstractNumId w:val="7"/>
  </w:num>
  <w:num w:numId="11" w16cid:durableId="2083067467">
    <w:abstractNumId w:val="30"/>
  </w:num>
  <w:num w:numId="12" w16cid:durableId="1757288226">
    <w:abstractNumId w:val="1"/>
  </w:num>
  <w:num w:numId="13" w16cid:durableId="438454123">
    <w:abstractNumId w:val="19"/>
  </w:num>
  <w:num w:numId="14" w16cid:durableId="465466984">
    <w:abstractNumId w:val="8"/>
  </w:num>
  <w:num w:numId="15" w16cid:durableId="1325283082">
    <w:abstractNumId w:val="27"/>
  </w:num>
  <w:num w:numId="16" w16cid:durableId="668409876">
    <w:abstractNumId w:val="47"/>
  </w:num>
  <w:num w:numId="17" w16cid:durableId="1322928176">
    <w:abstractNumId w:val="12"/>
  </w:num>
  <w:num w:numId="18" w16cid:durableId="259604583">
    <w:abstractNumId w:val="14"/>
  </w:num>
  <w:num w:numId="19" w16cid:durableId="1940868047">
    <w:abstractNumId w:val="4"/>
  </w:num>
  <w:num w:numId="20" w16cid:durableId="1979844220">
    <w:abstractNumId w:val="45"/>
  </w:num>
  <w:num w:numId="21" w16cid:durableId="2095319816">
    <w:abstractNumId w:val="32"/>
  </w:num>
  <w:num w:numId="22" w16cid:durableId="1626034487">
    <w:abstractNumId w:val="28"/>
  </w:num>
  <w:num w:numId="23" w16cid:durableId="2070229605">
    <w:abstractNumId w:val="34"/>
  </w:num>
  <w:num w:numId="24" w16cid:durableId="2002461153">
    <w:abstractNumId w:val="18"/>
  </w:num>
  <w:num w:numId="25" w16cid:durableId="1644433386">
    <w:abstractNumId w:val="35"/>
  </w:num>
  <w:num w:numId="26" w16cid:durableId="634220636">
    <w:abstractNumId w:val="13"/>
  </w:num>
  <w:num w:numId="27" w16cid:durableId="1194683846">
    <w:abstractNumId w:val="10"/>
  </w:num>
  <w:num w:numId="28" w16cid:durableId="25983416">
    <w:abstractNumId w:val="36"/>
  </w:num>
  <w:num w:numId="29" w16cid:durableId="1521313707">
    <w:abstractNumId w:val="37"/>
  </w:num>
  <w:num w:numId="30" w16cid:durableId="1612474236">
    <w:abstractNumId w:val="9"/>
  </w:num>
  <w:num w:numId="31" w16cid:durableId="1519004826">
    <w:abstractNumId w:val="2"/>
  </w:num>
  <w:num w:numId="32" w16cid:durableId="1284115701">
    <w:abstractNumId w:val="3"/>
  </w:num>
  <w:num w:numId="33" w16cid:durableId="1304582756">
    <w:abstractNumId w:val="24"/>
  </w:num>
  <w:num w:numId="34" w16cid:durableId="1859460733">
    <w:abstractNumId w:val="21"/>
  </w:num>
  <w:num w:numId="35" w16cid:durableId="1569338762">
    <w:abstractNumId w:val="40"/>
  </w:num>
  <w:num w:numId="36" w16cid:durableId="520821183">
    <w:abstractNumId w:val="25"/>
  </w:num>
  <w:num w:numId="37" w16cid:durableId="1325468708">
    <w:abstractNumId w:val="26"/>
  </w:num>
  <w:num w:numId="38" w16cid:durableId="391806473">
    <w:abstractNumId w:val="38"/>
  </w:num>
  <w:num w:numId="39" w16cid:durableId="1669866414">
    <w:abstractNumId w:val="6"/>
  </w:num>
  <w:num w:numId="40" w16cid:durableId="243421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2349780">
    <w:abstractNumId w:val="44"/>
  </w:num>
  <w:num w:numId="42" w16cid:durableId="155558190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5702993">
    <w:abstractNumId w:val="11"/>
  </w:num>
  <w:num w:numId="44" w16cid:durableId="1304577524">
    <w:abstractNumId w:val="41"/>
  </w:num>
  <w:num w:numId="45" w16cid:durableId="1942687321">
    <w:abstractNumId w:val="31"/>
  </w:num>
  <w:num w:numId="46" w16cid:durableId="1581598251">
    <w:abstractNumId w:val="15"/>
  </w:num>
  <w:num w:numId="47" w16cid:durableId="725377716">
    <w:abstractNumId w:val="39"/>
  </w:num>
  <w:num w:numId="48" w16cid:durableId="2043898671">
    <w:abstractNumId w:val="33"/>
  </w:num>
  <w:num w:numId="49" w16cid:durableId="1452549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5B"/>
    <w:rsid w:val="000034F7"/>
    <w:rsid w:val="0004256B"/>
    <w:rsid w:val="0004526B"/>
    <w:rsid w:val="00047B82"/>
    <w:rsid w:val="0005478E"/>
    <w:rsid w:val="00067285"/>
    <w:rsid w:val="0007428B"/>
    <w:rsid w:val="00086A82"/>
    <w:rsid w:val="00093BC9"/>
    <w:rsid w:val="000942F5"/>
    <w:rsid w:val="000A6310"/>
    <w:rsid w:val="000B04A8"/>
    <w:rsid w:val="000D2941"/>
    <w:rsid w:val="000E538E"/>
    <w:rsid w:val="000F318F"/>
    <w:rsid w:val="00106F31"/>
    <w:rsid w:val="00134E1F"/>
    <w:rsid w:val="00154D2F"/>
    <w:rsid w:val="00161F6E"/>
    <w:rsid w:val="00164DDF"/>
    <w:rsid w:val="00164FAB"/>
    <w:rsid w:val="001925C5"/>
    <w:rsid w:val="0019521E"/>
    <w:rsid w:val="001D5831"/>
    <w:rsid w:val="001D6E14"/>
    <w:rsid w:val="00255197"/>
    <w:rsid w:val="00267C61"/>
    <w:rsid w:val="002C1441"/>
    <w:rsid w:val="00307A46"/>
    <w:rsid w:val="00307AF3"/>
    <w:rsid w:val="00333358"/>
    <w:rsid w:val="00354388"/>
    <w:rsid w:val="00385BCB"/>
    <w:rsid w:val="00396A6A"/>
    <w:rsid w:val="003A0443"/>
    <w:rsid w:val="003A1C1A"/>
    <w:rsid w:val="003D4590"/>
    <w:rsid w:val="003E5FB5"/>
    <w:rsid w:val="003F045E"/>
    <w:rsid w:val="003F4810"/>
    <w:rsid w:val="00463C7A"/>
    <w:rsid w:val="00472592"/>
    <w:rsid w:val="00514436"/>
    <w:rsid w:val="005217B9"/>
    <w:rsid w:val="005458BD"/>
    <w:rsid w:val="005577AF"/>
    <w:rsid w:val="0056083C"/>
    <w:rsid w:val="00561572"/>
    <w:rsid w:val="00581BE6"/>
    <w:rsid w:val="00596B2D"/>
    <w:rsid w:val="00596B49"/>
    <w:rsid w:val="00596C02"/>
    <w:rsid w:val="005B3B09"/>
    <w:rsid w:val="005B6136"/>
    <w:rsid w:val="005B67F0"/>
    <w:rsid w:val="005C1D31"/>
    <w:rsid w:val="005C333A"/>
    <w:rsid w:val="005E46C0"/>
    <w:rsid w:val="005E49AD"/>
    <w:rsid w:val="00605757"/>
    <w:rsid w:val="00630565"/>
    <w:rsid w:val="006505BF"/>
    <w:rsid w:val="006954DD"/>
    <w:rsid w:val="006A4780"/>
    <w:rsid w:val="006B1DB4"/>
    <w:rsid w:val="00703EB1"/>
    <w:rsid w:val="00706D5D"/>
    <w:rsid w:val="00714FC8"/>
    <w:rsid w:val="007205F5"/>
    <w:rsid w:val="00723198"/>
    <w:rsid w:val="00724E44"/>
    <w:rsid w:val="00753069"/>
    <w:rsid w:val="00762773"/>
    <w:rsid w:val="00770CC8"/>
    <w:rsid w:val="00775E57"/>
    <w:rsid w:val="007964D1"/>
    <w:rsid w:val="007E054D"/>
    <w:rsid w:val="007E36B6"/>
    <w:rsid w:val="007E7BA4"/>
    <w:rsid w:val="007F6E66"/>
    <w:rsid w:val="00801E46"/>
    <w:rsid w:val="00804FF9"/>
    <w:rsid w:val="00810CA5"/>
    <w:rsid w:val="00817113"/>
    <w:rsid w:val="00834AB0"/>
    <w:rsid w:val="00852BF5"/>
    <w:rsid w:val="008604F6"/>
    <w:rsid w:val="008743B9"/>
    <w:rsid w:val="00880383"/>
    <w:rsid w:val="008843C5"/>
    <w:rsid w:val="008B40AA"/>
    <w:rsid w:val="008E7BB0"/>
    <w:rsid w:val="008F4FCA"/>
    <w:rsid w:val="00904D87"/>
    <w:rsid w:val="00913D6B"/>
    <w:rsid w:val="00924FFD"/>
    <w:rsid w:val="00927D16"/>
    <w:rsid w:val="00927E95"/>
    <w:rsid w:val="009555FA"/>
    <w:rsid w:val="009622DB"/>
    <w:rsid w:val="0097511D"/>
    <w:rsid w:val="009834E3"/>
    <w:rsid w:val="0098510F"/>
    <w:rsid w:val="009A234A"/>
    <w:rsid w:val="009A6AC9"/>
    <w:rsid w:val="009C5638"/>
    <w:rsid w:val="009D4773"/>
    <w:rsid w:val="009F2E5D"/>
    <w:rsid w:val="009F6095"/>
    <w:rsid w:val="00A0376E"/>
    <w:rsid w:val="00A6790E"/>
    <w:rsid w:val="00A93C19"/>
    <w:rsid w:val="00A9438D"/>
    <w:rsid w:val="00AA019D"/>
    <w:rsid w:val="00AA5E98"/>
    <w:rsid w:val="00AA65C8"/>
    <w:rsid w:val="00AE03AB"/>
    <w:rsid w:val="00AE3E57"/>
    <w:rsid w:val="00B2093A"/>
    <w:rsid w:val="00B2171F"/>
    <w:rsid w:val="00B354E3"/>
    <w:rsid w:val="00B47F53"/>
    <w:rsid w:val="00B538A5"/>
    <w:rsid w:val="00B56DED"/>
    <w:rsid w:val="00B611EC"/>
    <w:rsid w:val="00B627A2"/>
    <w:rsid w:val="00B77B46"/>
    <w:rsid w:val="00B86179"/>
    <w:rsid w:val="00B96071"/>
    <w:rsid w:val="00B97C8C"/>
    <w:rsid w:val="00BA2EDE"/>
    <w:rsid w:val="00BA39AC"/>
    <w:rsid w:val="00BA7428"/>
    <w:rsid w:val="00BD085C"/>
    <w:rsid w:val="00BE1E7B"/>
    <w:rsid w:val="00BF6DEC"/>
    <w:rsid w:val="00C16DB9"/>
    <w:rsid w:val="00C21108"/>
    <w:rsid w:val="00C310D6"/>
    <w:rsid w:val="00C622EA"/>
    <w:rsid w:val="00C776FB"/>
    <w:rsid w:val="00C90BB1"/>
    <w:rsid w:val="00CA3494"/>
    <w:rsid w:val="00CB6D23"/>
    <w:rsid w:val="00CF367B"/>
    <w:rsid w:val="00D02DC2"/>
    <w:rsid w:val="00D36F43"/>
    <w:rsid w:val="00D67D7B"/>
    <w:rsid w:val="00D85072"/>
    <w:rsid w:val="00D9445B"/>
    <w:rsid w:val="00DB67AD"/>
    <w:rsid w:val="00DC05E7"/>
    <w:rsid w:val="00DD0854"/>
    <w:rsid w:val="00DD2F25"/>
    <w:rsid w:val="00DE3BFB"/>
    <w:rsid w:val="00DE6A36"/>
    <w:rsid w:val="00DF5F27"/>
    <w:rsid w:val="00E243CF"/>
    <w:rsid w:val="00E32022"/>
    <w:rsid w:val="00E35F5B"/>
    <w:rsid w:val="00E47BA9"/>
    <w:rsid w:val="00E56F89"/>
    <w:rsid w:val="00E91397"/>
    <w:rsid w:val="00EA0AE7"/>
    <w:rsid w:val="00EC57D3"/>
    <w:rsid w:val="00EF2BC3"/>
    <w:rsid w:val="00F32DB5"/>
    <w:rsid w:val="00F33B3E"/>
    <w:rsid w:val="00F645F2"/>
    <w:rsid w:val="00F80D1F"/>
    <w:rsid w:val="00F83AE1"/>
    <w:rsid w:val="00FD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AEE95"/>
  <w15:chartTrackingRefBased/>
  <w15:docId w15:val="{D21DBAA9-ACF5-0D44-90B9-81F4329E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4"/>
    </w:rPr>
  </w:style>
  <w:style w:type="paragraph" w:styleId="Heading2">
    <w:name w:val="heading 2"/>
    <w:basedOn w:val="Normal"/>
    <w:next w:val="Normal"/>
    <w:qFormat/>
    <w:pPr>
      <w:keepNext/>
      <w:jc w:val="center"/>
      <w:outlineLvl w:val="1"/>
    </w:pPr>
    <w:rPr>
      <w:rFonts w:ascii="Arial" w:hAnsi="Arial" w:cs="Arial"/>
      <w:sz w:val="40"/>
    </w:rPr>
  </w:style>
  <w:style w:type="paragraph" w:styleId="Heading3">
    <w:name w:val="heading 3"/>
    <w:basedOn w:val="Normal"/>
    <w:next w:val="Normal"/>
    <w:qFormat/>
    <w:pPr>
      <w:keepNext/>
      <w:jc w:val="center"/>
      <w:outlineLvl w:val="2"/>
    </w:pPr>
    <w:rPr>
      <w:rFonts w:ascii="Arial" w:hAnsi="Arial" w:cs="Arial"/>
      <w:b/>
      <w:bCs/>
      <w:sz w:val="56"/>
    </w:rPr>
  </w:style>
  <w:style w:type="paragraph" w:styleId="Heading4">
    <w:name w:val="heading 4"/>
    <w:basedOn w:val="Normal"/>
    <w:next w:val="Normal"/>
    <w:qFormat/>
    <w:pPr>
      <w:keepNext/>
      <w:ind w:firstLine="540"/>
      <w:outlineLvl w:val="3"/>
    </w:pPr>
    <w:rPr>
      <w:rFonts w:ascii="Arial" w:hAnsi="Arial"/>
      <w:sz w:val="28"/>
      <w:szCs w:val="20"/>
    </w:rPr>
  </w:style>
  <w:style w:type="paragraph" w:styleId="Heading5">
    <w:name w:val="heading 5"/>
    <w:basedOn w:val="Normal"/>
    <w:next w:val="Normal"/>
    <w:qFormat/>
    <w:pPr>
      <w:keepNext/>
      <w:outlineLvl w:val="4"/>
    </w:pPr>
    <w:rPr>
      <w:rFonts w:ascii="Arial" w:hAnsi="Arial"/>
      <w:sz w:val="28"/>
      <w:szCs w:val="20"/>
    </w:rPr>
  </w:style>
  <w:style w:type="paragraph" w:styleId="Heading6">
    <w:name w:val="heading 6"/>
    <w:basedOn w:val="Normal"/>
    <w:next w:val="Normal"/>
    <w:qFormat/>
    <w:pPr>
      <w:keepNext/>
      <w:outlineLvl w:val="5"/>
    </w:pPr>
    <w:rPr>
      <w:rFonts w:ascii="Arial" w:hAnsi="Arial"/>
      <w:b/>
      <w:sz w:val="28"/>
      <w:szCs w:val="20"/>
    </w:rPr>
  </w:style>
  <w:style w:type="paragraph" w:styleId="Heading7">
    <w:name w:val="heading 7"/>
    <w:basedOn w:val="Normal"/>
    <w:next w:val="Normal"/>
    <w:qFormat/>
    <w:pPr>
      <w:keepNext/>
      <w:ind w:left="720"/>
      <w:outlineLvl w:val="6"/>
    </w:pPr>
    <w:rPr>
      <w:rFonts w:ascii="Arial" w:hAnsi="Arial"/>
      <w:sz w:val="28"/>
      <w:szCs w:val="20"/>
    </w:rPr>
  </w:style>
  <w:style w:type="paragraph" w:styleId="Heading8">
    <w:name w:val="heading 8"/>
    <w:basedOn w:val="Normal"/>
    <w:next w:val="Normal"/>
    <w:qFormat/>
    <w:pPr>
      <w:keepNext/>
      <w:ind w:left="720"/>
      <w:outlineLvl w:val="7"/>
    </w:pPr>
    <w:rPr>
      <w:rFonts w:ascii="Arial" w:hAnsi="Arial"/>
      <w:b/>
      <w:sz w:val="28"/>
      <w:szCs w:val="20"/>
    </w:rPr>
  </w:style>
  <w:style w:type="paragraph" w:styleId="Heading9">
    <w:name w:val="heading 9"/>
    <w:basedOn w:val="Normal"/>
    <w:next w:val="Normal"/>
    <w:qFormat/>
    <w:pPr>
      <w:keepNext/>
      <w:outlineLvl w:val="8"/>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b/>
      <w:sz w:val="36"/>
      <w:szCs w:val="20"/>
    </w:rPr>
  </w:style>
  <w:style w:type="paragraph" w:styleId="Header">
    <w:name w:val="header"/>
    <w:basedOn w:val="Normal"/>
    <w:pPr>
      <w:tabs>
        <w:tab w:val="center" w:pos="4320"/>
        <w:tab w:val="right" w:pos="8640"/>
      </w:tabs>
    </w:pPr>
    <w:rPr>
      <w:rFonts w:ascii="Arial" w:hAnsi="Arial"/>
      <w:szCs w:val="20"/>
    </w:rPr>
  </w:style>
  <w:style w:type="paragraph" w:styleId="BodyTextIndent">
    <w:name w:val="Body Text Indent"/>
    <w:basedOn w:val="Normal"/>
    <w:pPr>
      <w:ind w:left="360" w:hanging="360"/>
    </w:pPr>
    <w:rPr>
      <w:rFonts w:ascii="Arial" w:hAnsi="Arial"/>
      <w:sz w:val="28"/>
    </w:rPr>
  </w:style>
  <w:style w:type="paragraph" w:styleId="BodyTextIndent2">
    <w:name w:val="Body Text Indent 2"/>
    <w:basedOn w:val="Normal"/>
    <w:pPr>
      <w:ind w:left="504" w:hanging="504"/>
    </w:pPr>
    <w:rPr>
      <w:rFonts w:ascii="Arial" w:hAnsi="Arial"/>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A0376E"/>
    <w:rPr>
      <w:rFonts w:ascii="Tahoma" w:hAnsi="Tahoma" w:cs="Tahoma"/>
      <w:sz w:val="16"/>
      <w:szCs w:val="16"/>
    </w:rPr>
  </w:style>
  <w:style w:type="character" w:customStyle="1" w:styleId="BalloonTextChar">
    <w:name w:val="Balloon Text Char"/>
    <w:link w:val="BalloonText"/>
    <w:rsid w:val="00A0376E"/>
    <w:rPr>
      <w:rFonts w:ascii="Tahoma" w:hAnsi="Tahoma" w:cs="Tahoma"/>
      <w:sz w:val="16"/>
      <w:szCs w:val="16"/>
    </w:rPr>
  </w:style>
  <w:style w:type="character" w:styleId="UnresolvedMention">
    <w:name w:val="Unresolved Mention"/>
    <w:uiPriority w:val="99"/>
    <w:semiHidden/>
    <w:unhideWhenUsed/>
    <w:rsid w:val="00E56F89"/>
    <w:rPr>
      <w:color w:val="605E5C"/>
      <w:shd w:val="clear" w:color="auto" w:fill="E1DFDD"/>
    </w:rPr>
  </w:style>
  <w:style w:type="character" w:styleId="PlaceholderText">
    <w:name w:val="Placeholder Text"/>
    <w:basedOn w:val="DefaultParagraphFont"/>
    <w:uiPriority w:val="99"/>
    <w:semiHidden/>
    <w:rsid w:val="00904D87"/>
    <w:rPr>
      <w:color w:val="808080"/>
    </w:rPr>
  </w:style>
  <w:style w:type="paragraph" w:styleId="ListParagraph">
    <w:name w:val="List Paragraph"/>
    <w:basedOn w:val="Normal"/>
    <w:uiPriority w:val="34"/>
    <w:qFormat/>
    <w:rsid w:val="00307AF3"/>
    <w:pPr>
      <w:ind w:left="720"/>
      <w:contextualSpacing/>
    </w:pPr>
    <w:rPr>
      <w:rFonts w:asciiTheme="minorHAnsi" w:eastAsiaTheme="minorHAnsi" w:hAnsiTheme="minorHAnsi" w:cstheme="minorBidi"/>
    </w:rPr>
  </w:style>
  <w:style w:type="paragraph" w:styleId="NoSpacing">
    <w:name w:val="No Spacing"/>
    <w:uiPriority w:val="1"/>
    <w:qFormat/>
    <w:rsid w:val="00307AF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76987">
      <w:bodyDiv w:val="1"/>
      <w:marLeft w:val="0"/>
      <w:marRight w:val="0"/>
      <w:marTop w:val="0"/>
      <w:marBottom w:val="0"/>
      <w:divBdr>
        <w:top w:val="none" w:sz="0" w:space="0" w:color="auto"/>
        <w:left w:val="none" w:sz="0" w:space="0" w:color="auto"/>
        <w:bottom w:val="none" w:sz="0" w:space="0" w:color="auto"/>
        <w:right w:val="none" w:sz="0" w:space="0" w:color="auto"/>
      </w:divBdr>
    </w:div>
    <w:div w:id="1000735040">
      <w:bodyDiv w:val="1"/>
      <w:marLeft w:val="0"/>
      <w:marRight w:val="0"/>
      <w:marTop w:val="0"/>
      <w:marBottom w:val="0"/>
      <w:divBdr>
        <w:top w:val="none" w:sz="0" w:space="0" w:color="auto"/>
        <w:left w:val="none" w:sz="0" w:space="0" w:color="auto"/>
        <w:bottom w:val="none" w:sz="0" w:space="0" w:color="auto"/>
        <w:right w:val="none" w:sz="0" w:space="0" w:color="auto"/>
      </w:divBdr>
      <w:divsChild>
        <w:div w:id="696469957">
          <w:marLeft w:val="0"/>
          <w:marRight w:val="0"/>
          <w:marTop w:val="0"/>
          <w:marBottom w:val="0"/>
          <w:divBdr>
            <w:top w:val="none" w:sz="0" w:space="0" w:color="auto"/>
            <w:left w:val="none" w:sz="0" w:space="0" w:color="auto"/>
            <w:bottom w:val="none" w:sz="0" w:space="0" w:color="auto"/>
            <w:right w:val="none" w:sz="0" w:space="0" w:color="auto"/>
          </w:divBdr>
        </w:div>
        <w:div w:id="1454321700">
          <w:marLeft w:val="0"/>
          <w:marRight w:val="0"/>
          <w:marTop w:val="0"/>
          <w:marBottom w:val="0"/>
          <w:divBdr>
            <w:top w:val="none" w:sz="0" w:space="0" w:color="auto"/>
            <w:left w:val="none" w:sz="0" w:space="0" w:color="auto"/>
            <w:bottom w:val="none" w:sz="0" w:space="0" w:color="auto"/>
            <w:right w:val="none" w:sz="0" w:space="0" w:color="auto"/>
          </w:divBdr>
        </w:div>
        <w:div w:id="1799228171">
          <w:marLeft w:val="0"/>
          <w:marRight w:val="0"/>
          <w:marTop w:val="0"/>
          <w:marBottom w:val="0"/>
          <w:divBdr>
            <w:top w:val="none" w:sz="0" w:space="0" w:color="auto"/>
            <w:left w:val="none" w:sz="0" w:space="0" w:color="auto"/>
            <w:bottom w:val="none" w:sz="0" w:space="0" w:color="auto"/>
            <w:right w:val="none" w:sz="0" w:space="0" w:color="auto"/>
          </w:divBdr>
        </w:div>
      </w:divsChild>
    </w:div>
    <w:div w:id="150851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ransitdispatch@accgov.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itDispatch@accgov.com" TargetMode="External"/><Relationship Id="rId5" Type="http://schemas.openxmlformats.org/officeDocument/2006/relationships/settings" Target="settings.xml"/><Relationship Id="rId15" Type="http://schemas.openxmlformats.org/officeDocument/2006/relationships/hyperlink" Target="http://accgov.com/DocumentCenter/View/10387" TargetMode="External"/><Relationship Id="rId10" Type="http://schemas.openxmlformats.org/officeDocument/2006/relationships/hyperlink" Target="mailto:TransitDispatch@accgov.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421FACE852240A184763065CD0F95"/>
        <w:category>
          <w:name w:val="General"/>
          <w:gallery w:val="placeholder"/>
        </w:category>
        <w:types>
          <w:type w:val="bbPlcHdr"/>
        </w:types>
        <w:behaviors>
          <w:behavior w:val="content"/>
        </w:behaviors>
        <w:guid w:val="{05B85216-B2DA-4049-B497-394353282862}"/>
      </w:docPartPr>
      <w:docPartBody>
        <w:p w:rsidR="000D2E88" w:rsidRDefault="00AA01FD" w:rsidP="00AA01FD">
          <w:pPr>
            <w:pStyle w:val="CCD421FACE852240A184763065CD0F95"/>
          </w:pPr>
          <w:r w:rsidRPr="00BC1072">
            <w:rPr>
              <w:rStyle w:val="PlaceholderText"/>
            </w:rPr>
            <w:t>[Title]</w:t>
          </w:r>
        </w:p>
      </w:docPartBody>
    </w:docPart>
    <w:docPart>
      <w:docPartPr>
        <w:name w:val="F4C623CF291E9742BDB54C65F31D2EFB"/>
        <w:category>
          <w:name w:val="General"/>
          <w:gallery w:val="placeholder"/>
        </w:category>
        <w:types>
          <w:type w:val="bbPlcHdr"/>
        </w:types>
        <w:behaviors>
          <w:behavior w:val="content"/>
        </w:behaviors>
        <w:guid w:val="{50FF9E6E-6FF3-6648-85C7-7B46C266D975}"/>
      </w:docPartPr>
      <w:docPartBody>
        <w:p w:rsidR="00000000" w:rsidRDefault="000D2E88" w:rsidP="000D2E88">
          <w:pPr>
            <w:pStyle w:val="F4C623CF291E9742BDB54C65F31D2EFB"/>
          </w:pPr>
          <w:r w:rsidRPr="003A1C37">
            <w:rPr>
              <w:rStyle w:val="PlaceholderText"/>
            </w:rPr>
            <w:t>[Company]</w:t>
          </w:r>
        </w:p>
      </w:docPartBody>
    </w:docPart>
    <w:docPart>
      <w:docPartPr>
        <w:name w:val="F643C430003FC64381EE79F08BCDA62D"/>
        <w:category>
          <w:name w:val="General"/>
          <w:gallery w:val="placeholder"/>
        </w:category>
        <w:types>
          <w:type w:val="bbPlcHdr"/>
        </w:types>
        <w:behaviors>
          <w:behavior w:val="content"/>
        </w:behaviors>
        <w:guid w:val="{1350A453-04F5-D342-A91E-3C89CD43AE75}"/>
      </w:docPartPr>
      <w:docPartBody>
        <w:p w:rsidR="00000000" w:rsidRDefault="000D2E88" w:rsidP="000D2E88">
          <w:pPr>
            <w:pStyle w:val="F643C430003FC64381EE79F08BCDA62D"/>
          </w:pPr>
          <w:r w:rsidRPr="003A1C37">
            <w:rPr>
              <w:rStyle w:val="PlaceholderText"/>
            </w:rPr>
            <w:t>[Company]</w:t>
          </w:r>
        </w:p>
      </w:docPartBody>
    </w:docPart>
    <w:docPart>
      <w:docPartPr>
        <w:name w:val="45C1C5CD31DD0040BB9710818CD36F8B"/>
        <w:category>
          <w:name w:val="General"/>
          <w:gallery w:val="placeholder"/>
        </w:category>
        <w:types>
          <w:type w:val="bbPlcHdr"/>
        </w:types>
        <w:behaviors>
          <w:behavior w:val="content"/>
        </w:behaviors>
        <w:guid w:val="{06DAC2C6-6EEE-6248-95B7-C779897828B9}"/>
      </w:docPartPr>
      <w:docPartBody>
        <w:p w:rsidR="00000000" w:rsidRDefault="000D2E88" w:rsidP="000D2E88">
          <w:pPr>
            <w:pStyle w:val="45C1C5CD31DD0040BB9710818CD36F8B"/>
          </w:pPr>
          <w:r w:rsidRPr="003A1C37">
            <w:rPr>
              <w:rStyle w:val="PlaceholderText"/>
            </w:rPr>
            <w:t>[Company]</w:t>
          </w:r>
        </w:p>
      </w:docPartBody>
    </w:docPart>
    <w:docPart>
      <w:docPartPr>
        <w:name w:val="5216FC2B3B21EB4A89EE9E04BB17FF1E"/>
        <w:category>
          <w:name w:val="General"/>
          <w:gallery w:val="placeholder"/>
        </w:category>
        <w:types>
          <w:type w:val="bbPlcHdr"/>
        </w:types>
        <w:behaviors>
          <w:behavior w:val="content"/>
        </w:behaviors>
        <w:guid w:val="{E6965547-E465-B149-9B85-D2B48612EBE4}"/>
      </w:docPartPr>
      <w:docPartBody>
        <w:p w:rsidR="00000000" w:rsidRDefault="000D2E88" w:rsidP="000D2E88">
          <w:pPr>
            <w:pStyle w:val="5216FC2B3B21EB4A89EE9E04BB17FF1E"/>
          </w:pPr>
          <w:r w:rsidRPr="003A1C37">
            <w:rPr>
              <w:rStyle w:val="PlaceholderText"/>
            </w:rPr>
            <w:t>[Company]</w:t>
          </w:r>
        </w:p>
      </w:docPartBody>
    </w:docPart>
    <w:docPart>
      <w:docPartPr>
        <w:name w:val="7DFEC696792C664EBCC0CEC99A4F25B8"/>
        <w:category>
          <w:name w:val="General"/>
          <w:gallery w:val="placeholder"/>
        </w:category>
        <w:types>
          <w:type w:val="bbPlcHdr"/>
        </w:types>
        <w:behaviors>
          <w:behavior w:val="content"/>
        </w:behaviors>
        <w:guid w:val="{7F5B2C95-AC75-5546-9E52-32E9BA2E4167}"/>
      </w:docPartPr>
      <w:docPartBody>
        <w:p w:rsidR="00000000" w:rsidRDefault="000D2E88" w:rsidP="000D2E88">
          <w:pPr>
            <w:pStyle w:val="7DFEC696792C664EBCC0CEC99A4F25B8"/>
          </w:pPr>
          <w:r w:rsidRPr="003A1C37">
            <w:rPr>
              <w:rStyle w:val="PlaceholderText"/>
            </w:rPr>
            <w:t>[Company]</w:t>
          </w:r>
        </w:p>
      </w:docPartBody>
    </w:docPart>
    <w:docPart>
      <w:docPartPr>
        <w:name w:val="C9661F40914656458DAB7774E03E630D"/>
        <w:category>
          <w:name w:val="General"/>
          <w:gallery w:val="placeholder"/>
        </w:category>
        <w:types>
          <w:type w:val="bbPlcHdr"/>
        </w:types>
        <w:behaviors>
          <w:behavior w:val="content"/>
        </w:behaviors>
        <w:guid w:val="{16DA1C6A-257E-6447-983D-D30A65AEB06C}"/>
      </w:docPartPr>
      <w:docPartBody>
        <w:p w:rsidR="00000000" w:rsidRDefault="000D2E88" w:rsidP="000D2E88">
          <w:pPr>
            <w:pStyle w:val="C9661F40914656458DAB7774E03E630D"/>
          </w:pPr>
          <w:r w:rsidRPr="003A1C37">
            <w:rPr>
              <w:rStyle w:val="PlaceholderText"/>
            </w:rPr>
            <w:t>[Company]</w:t>
          </w:r>
        </w:p>
      </w:docPartBody>
    </w:docPart>
    <w:docPart>
      <w:docPartPr>
        <w:name w:val="5DCAEF41A05B7040A5FE646C245DE2FC"/>
        <w:category>
          <w:name w:val="General"/>
          <w:gallery w:val="placeholder"/>
        </w:category>
        <w:types>
          <w:type w:val="bbPlcHdr"/>
        </w:types>
        <w:behaviors>
          <w:behavior w:val="content"/>
        </w:behaviors>
        <w:guid w:val="{65D49C4E-9F1D-FF4B-A7FE-B862EB8FB8E4}"/>
      </w:docPartPr>
      <w:docPartBody>
        <w:p w:rsidR="00000000" w:rsidRDefault="000D2E88" w:rsidP="000D2E88">
          <w:pPr>
            <w:pStyle w:val="5DCAEF41A05B7040A5FE646C245DE2FC"/>
          </w:pPr>
          <w:r w:rsidRPr="003A1C37">
            <w:rPr>
              <w:rStyle w:val="PlaceholderText"/>
            </w:rPr>
            <w:t>[Company]</w:t>
          </w:r>
        </w:p>
      </w:docPartBody>
    </w:docPart>
    <w:docPart>
      <w:docPartPr>
        <w:name w:val="ECECE6B1D6E8654A9D1B26FDFBA6F065"/>
        <w:category>
          <w:name w:val="General"/>
          <w:gallery w:val="placeholder"/>
        </w:category>
        <w:types>
          <w:type w:val="bbPlcHdr"/>
        </w:types>
        <w:behaviors>
          <w:behavior w:val="content"/>
        </w:behaviors>
        <w:guid w:val="{0B154F22-7ACC-084F-9387-A43D0587E286}"/>
      </w:docPartPr>
      <w:docPartBody>
        <w:p w:rsidR="00000000" w:rsidRDefault="000D2E88" w:rsidP="000D2E88">
          <w:pPr>
            <w:pStyle w:val="ECECE6B1D6E8654A9D1B26FDFBA6F065"/>
          </w:pPr>
          <w:r w:rsidRPr="00CE60B8">
            <w:rPr>
              <w:rStyle w:val="PlaceholderText"/>
            </w:rPr>
            <w:t>[Company]</w:t>
          </w:r>
        </w:p>
      </w:docPartBody>
    </w:docPart>
    <w:docPart>
      <w:docPartPr>
        <w:name w:val="1869F2B29CF21C4C843C08514368B941"/>
        <w:category>
          <w:name w:val="General"/>
          <w:gallery w:val="placeholder"/>
        </w:category>
        <w:types>
          <w:type w:val="bbPlcHdr"/>
        </w:types>
        <w:behaviors>
          <w:behavior w:val="content"/>
        </w:behaviors>
        <w:guid w:val="{95B54688-7122-004F-9058-6053F2792B09}"/>
      </w:docPartPr>
      <w:docPartBody>
        <w:p w:rsidR="00000000" w:rsidRDefault="000D2E88" w:rsidP="000D2E88">
          <w:pPr>
            <w:pStyle w:val="1869F2B29CF21C4C843C08514368B941"/>
          </w:pPr>
          <w:r w:rsidRPr="003A1C37">
            <w:rPr>
              <w:rStyle w:val="PlaceholderText"/>
            </w:rPr>
            <w:t>[Manager]</w:t>
          </w:r>
        </w:p>
      </w:docPartBody>
    </w:docPart>
    <w:docPart>
      <w:docPartPr>
        <w:name w:val="AD374C458F22914BB404E29B57E8EBC4"/>
        <w:category>
          <w:name w:val="General"/>
          <w:gallery w:val="placeholder"/>
        </w:category>
        <w:types>
          <w:type w:val="bbPlcHdr"/>
        </w:types>
        <w:behaviors>
          <w:behavior w:val="content"/>
        </w:behaviors>
        <w:guid w:val="{26F1B4DA-CD94-3F47-A742-AA3024401B79}"/>
      </w:docPartPr>
      <w:docPartBody>
        <w:p w:rsidR="00000000" w:rsidRDefault="000D2E88" w:rsidP="000D2E88">
          <w:pPr>
            <w:pStyle w:val="AD374C458F22914BB404E29B57E8EBC4"/>
          </w:pPr>
          <w:r w:rsidRPr="003A1C37">
            <w:rPr>
              <w:rStyle w:val="PlaceholderText"/>
            </w:rPr>
            <w:t>[Company]</w:t>
          </w:r>
        </w:p>
      </w:docPartBody>
    </w:docPart>
    <w:docPart>
      <w:docPartPr>
        <w:name w:val="7AD6E2069FABCC49845B31D36756D736"/>
        <w:category>
          <w:name w:val="General"/>
          <w:gallery w:val="placeholder"/>
        </w:category>
        <w:types>
          <w:type w:val="bbPlcHdr"/>
        </w:types>
        <w:behaviors>
          <w:behavior w:val="content"/>
        </w:behaviors>
        <w:guid w:val="{B65F0109-4E6C-CF4C-A676-A4ECEB992C83}"/>
      </w:docPartPr>
      <w:docPartBody>
        <w:p w:rsidR="00000000" w:rsidRDefault="000D2E88" w:rsidP="000D2E88">
          <w:pPr>
            <w:pStyle w:val="7AD6E2069FABCC49845B31D36756D736"/>
          </w:pPr>
          <w:r w:rsidRPr="00A345FC">
            <w:rPr>
              <w:rStyle w:val="PlaceholderText"/>
            </w:rPr>
            <w:t>[Company]</w:t>
          </w:r>
        </w:p>
      </w:docPartBody>
    </w:docPart>
    <w:docPart>
      <w:docPartPr>
        <w:name w:val="DDC0FB5DE833104F8E6B4105B841FEDB"/>
        <w:category>
          <w:name w:val="General"/>
          <w:gallery w:val="placeholder"/>
        </w:category>
        <w:types>
          <w:type w:val="bbPlcHdr"/>
        </w:types>
        <w:behaviors>
          <w:behavior w:val="content"/>
        </w:behaviors>
        <w:guid w:val="{198F34FC-244B-D848-82AF-BD00588F75A2}"/>
      </w:docPartPr>
      <w:docPartBody>
        <w:p w:rsidR="00000000" w:rsidRDefault="000D2E88" w:rsidP="000D2E88">
          <w:pPr>
            <w:pStyle w:val="DDC0FB5DE833104F8E6B4105B841FEDB"/>
          </w:pPr>
          <w:r w:rsidRPr="00A345FC">
            <w:rPr>
              <w:rStyle w:val="PlaceholderText"/>
            </w:rPr>
            <w:t>[Company]</w:t>
          </w:r>
        </w:p>
      </w:docPartBody>
    </w:docPart>
    <w:docPart>
      <w:docPartPr>
        <w:name w:val="ED19F46E7C9CEB40BC5082F2E4E8C008"/>
        <w:category>
          <w:name w:val="General"/>
          <w:gallery w:val="placeholder"/>
        </w:category>
        <w:types>
          <w:type w:val="bbPlcHdr"/>
        </w:types>
        <w:behaviors>
          <w:behavior w:val="content"/>
        </w:behaviors>
        <w:guid w:val="{2060B8D4-EF45-7C4E-B214-CEE28CB9C592}"/>
      </w:docPartPr>
      <w:docPartBody>
        <w:p w:rsidR="00000000" w:rsidRDefault="000D2E88" w:rsidP="000D2E88">
          <w:pPr>
            <w:pStyle w:val="ED19F46E7C9CEB40BC5082F2E4E8C008"/>
          </w:pPr>
          <w:r w:rsidRPr="00A345FC">
            <w:rPr>
              <w:rStyle w:val="PlaceholderText"/>
            </w:rPr>
            <w:t>[Company]</w:t>
          </w:r>
        </w:p>
      </w:docPartBody>
    </w:docPart>
    <w:docPart>
      <w:docPartPr>
        <w:name w:val="A176FB9FD84AFA4BAB5F4CA1B6BC7EF5"/>
        <w:category>
          <w:name w:val="General"/>
          <w:gallery w:val="placeholder"/>
        </w:category>
        <w:types>
          <w:type w:val="bbPlcHdr"/>
        </w:types>
        <w:behaviors>
          <w:behavior w:val="content"/>
        </w:behaviors>
        <w:guid w:val="{D3FEEAB8-7C1D-9345-8D7C-EC159DD208CE}"/>
      </w:docPartPr>
      <w:docPartBody>
        <w:p w:rsidR="00000000" w:rsidRDefault="000D2E88" w:rsidP="000D2E88">
          <w:pPr>
            <w:pStyle w:val="A176FB9FD84AFA4BAB5F4CA1B6BC7EF5"/>
          </w:pPr>
          <w:r w:rsidRPr="00A345FC">
            <w:rPr>
              <w:rStyle w:val="PlaceholderText"/>
            </w:rPr>
            <w:t>[Company]</w:t>
          </w:r>
        </w:p>
      </w:docPartBody>
    </w:docPart>
    <w:docPart>
      <w:docPartPr>
        <w:name w:val="581E3C76FD1E1C45BCD9A637507E956A"/>
        <w:category>
          <w:name w:val="General"/>
          <w:gallery w:val="placeholder"/>
        </w:category>
        <w:types>
          <w:type w:val="bbPlcHdr"/>
        </w:types>
        <w:behaviors>
          <w:behavior w:val="content"/>
        </w:behaviors>
        <w:guid w:val="{5F19870E-59B6-C646-BB02-0537BF5E7AC8}"/>
      </w:docPartPr>
      <w:docPartBody>
        <w:p w:rsidR="00000000" w:rsidRDefault="000D2E88" w:rsidP="000D2E88">
          <w:pPr>
            <w:pStyle w:val="581E3C76FD1E1C45BCD9A637507E956A"/>
          </w:pPr>
          <w:r w:rsidRPr="00A345FC">
            <w:rPr>
              <w:rStyle w:val="PlaceholderText"/>
            </w:rPr>
            <w:t>[Company]</w:t>
          </w:r>
        </w:p>
      </w:docPartBody>
    </w:docPart>
    <w:docPart>
      <w:docPartPr>
        <w:name w:val="363238C731697A4B91C9CA685E9A3D4E"/>
        <w:category>
          <w:name w:val="General"/>
          <w:gallery w:val="placeholder"/>
        </w:category>
        <w:types>
          <w:type w:val="bbPlcHdr"/>
        </w:types>
        <w:behaviors>
          <w:behavior w:val="content"/>
        </w:behaviors>
        <w:guid w:val="{9E8DC065-6B3E-1047-B00A-75A275C9213F}"/>
      </w:docPartPr>
      <w:docPartBody>
        <w:p w:rsidR="00000000" w:rsidRDefault="000D2E88" w:rsidP="000D2E88">
          <w:pPr>
            <w:pStyle w:val="363238C731697A4B91C9CA685E9A3D4E"/>
          </w:pPr>
          <w:r w:rsidRPr="00A345FC">
            <w:rPr>
              <w:rStyle w:val="PlaceholderText"/>
            </w:rPr>
            <w:t>[Company]</w:t>
          </w:r>
        </w:p>
      </w:docPartBody>
    </w:docPart>
    <w:docPart>
      <w:docPartPr>
        <w:name w:val="F912907530373544A63CA6581652ED30"/>
        <w:category>
          <w:name w:val="General"/>
          <w:gallery w:val="placeholder"/>
        </w:category>
        <w:types>
          <w:type w:val="bbPlcHdr"/>
        </w:types>
        <w:behaviors>
          <w:behavior w:val="content"/>
        </w:behaviors>
        <w:guid w:val="{4A55B9C4-057B-9A43-A6C9-B9F8FD342385}"/>
      </w:docPartPr>
      <w:docPartBody>
        <w:p w:rsidR="00000000" w:rsidRDefault="000D2E88" w:rsidP="000D2E88">
          <w:pPr>
            <w:pStyle w:val="F912907530373544A63CA6581652ED30"/>
          </w:pPr>
          <w:r w:rsidRPr="00A345FC">
            <w:rPr>
              <w:rStyle w:val="PlaceholderText"/>
            </w:rPr>
            <w:t>[Company]</w:t>
          </w:r>
        </w:p>
      </w:docPartBody>
    </w:docPart>
    <w:docPart>
      <w:docPartPr>
        <w:name w:val="08CF8719BE1D47438B95DBDD0AE4D3BD"/>
        <w:category>
          <w:name w:val="General"/>
          <w:gallery w:val="placeholder"/>
        </w:category>
        <w:types>
          <w:type w:val="bbPlcHdr"/>
        </w:types>
        <w:behaviors>
          <w:behavior w:val="content"/>
        </w:behaviors>
        <w:guid w:val="{9D09CFDE-BFF7-0D4E-9583-261FFF797021}"/>
      </w:docPartPr>
      <w:docPartBody>
        <w:p w:rsidR="00000000" w:rsidRDefault="000D2E88" w:rsidP="000D2E88">
          <w:pPr>
            <w:pStyle w:val="08CF8719BE1D47438B95DBDD0AE4D3BD"/>
          </w:pPr>
          <w:r w:rsidRPr="00A345FC">
            <w:rPr>
              <w:rStyle w:val="PlaceholderText"/>
            </w:rPr>
            <w:t>[Company]</w:t>
          </w:r>
        </w:p>
      </w:docPartBody>
    </w:docPart>
    <w:docPart>
      <w:docPartPr>
        <w:name w:val="32FD2BA23F8B8A4AA5F34B96931599B3"/>
        <w:category>
          <w:name w:val="General"/>
          <w:gallery w:val="placeholder"/>
        </w:category>
        <w:types>
          <w:type w:val="bbPlcHdr"/>
        </w:types>
        <w:behaviors>
          <w:behavior w:val="content"/>
        </w:behaviors>
        <w:guid w:val="{FE695368-349E-DC44-8335-5A4B48D606D0}"/>
      </w:docPartPr>
      <w:docPartBody>
        <w:p w:rsidR="00000000" w:rsidRDefault="000D2E88" w:rsidP="000D2E88">
          <w:pPr>
            <w:pStyle w:val="32FD2BA23F8B8A4AA5F34B96931599B3"/>
          </w:pPr>
          <w:r w:rsidRPr="00A345FC">
            <w:rPr>
              <w:rStyle w:val="PlaceholderText"/>
            </w:rPr>
            <w:t>[Company]</w:t>
          </w:r>
        </w:p>
      </w:docPartBody>
    </w:docPart>
    <w:docPart>
      <w:docPartPr>
        <w:name w:val="DE4B3486D1BD8C47BE4C0260D8E6D160"/>
        <w:category>
          <w:name w:val="General"/>
          <w:gallery w:val="placeholder"/>
        </w:category>
        <w:types>
          <w:type w:val="bbPlcHdr"/>
        </w:types>
        <w:behaviors>
          <w:behavior w:val="content"/>
        </w:behaviors>
        <w:guid w:val="{BFC7946D-FA1D-F947-A7BA-8B6F1E628073}"/>
      </w:docPartPr>
      <w:docPartBody>
        <w:p w:rsidR="00000000" w:rsidRDefault="000D2E88" w:rsidP="000D2E88">
          <w:pPr>
            <w:pStyle w:val="DE4B3486D1BD8C47BE4C0260D8E6D160"/>
          </w:pPr>
          <w:r w:rsidRPr="00A345FC">
            <w:rPr>
              <w:rStyle w:val="PlaceholderText"/>
            </w:rPr>
            <w:t>[Company]</w:t>
          </w:r>
        </w:p>
      </w:docPartBody>
    </w:docPart>
    <w:docPart>
      <w:docPartPr>
        <w:name w:val="609050A626226047A9AE5DFC0F9724DF"/>
        <w:category>
          <w:name w:val="General"/>
          <w:gallery w:val="placeholder"/>
        </w:category>
        <w:types>
          <w:type w:val="bbPlcHdr"/>
        </w:types>
        <w:behaviors>
          <w:behavior w:val="content"/>
        </w:behaviors>
        <w:guid w:val="{82E2CE06-5F57-B64A-BC03-39F5231CC656}"/>
      </w:docPartPr>
      <w:docPartBody>
        <w:p w:rsidR="00000000" w:rsidRDefault="000D2E88" w:rsidP="000D2E88">
          <w:pPr>
            <w:pStyle w:val="609050A626226047A9AE5DFC0F9724DF"/>
          </w:pPr>
          <w:r w:rsidRPr="00A345FC">
            <w:rPr>
              <w:rStyle w:val="PlaceholderText"/>
            </w:rPr>
            <w:t>[Company]</w:t>
          </w:r>
        </w:p>
      </w:docPartBody>
    </w:docPart>
    <w:docPart>
      <w:docPartPr>
        <w:name w:val="D426657F313DD949A4B81638485303CF"/>
        <w:category>
          <w:name w:val="General"/>
          <w:gallery w:val="placeholder"/>
        </w:category>
        <w:types>
          <w:type w:val="bbPlcHdr"/>
        </w:types>
        <w:behaviors>
          <w:behavior w:val="content"/>
        </w:behaviors>
        <w:guid w:val="{1949002E-17B7-E74E-85FF-16F3E1F3BBCE}"/>
      </w:docPartPr>
      <w:docPartBody>
        <w:p w:rsidR="00000000" w:rsidRDefault="000D2E88" w:rsidP="000D2E88">
          <w:pPr>
            <w:pStyle w:val="D426657F313DD949A4B81638485303CF"/>
          </w:pPr>
          <w:r w:rsidRPr="00A345FC">
            <w:rPr>
              <w:rStyle w:val="PlaceholderText"/>
            </w:rPr>
            <w:t>[Company]</w:t>
          </w:r>
        </w:p>
      </w:docPartBody>
    </w:docPart>
    <w:docPart>
      <w:docPartPr>
        <w:name w:val="3E3E832D8ADE3A479AD894A46213BC75"/>
        <w:category>
          <w:name w:val="General"/>
          <w:gallery w:val="placeholder"/>
        </w:category>
        <w:types>
          <w:type w:val="bbPlcHdr"/>
        </w:types>
        <w:behaviors>
          <w:behavior w:val="content"/>
        </w:behaviors>
        <w:guid w:val="{1E9447BC-9AF6-8444-8446-193F3CFBE54B}"/>
      </w:docPartPr>
      <w:docPartBody>
        <w:p w:rsidR="00000000" w:rsidRDefault="000D2E88" w:rsidP="000D2E88">
          <w:pPr>
            <w:pStyle w:val="3E3E832D8ADE3A479AD894A46213BC75"/>
          </w:pPr>
          <w:r w:rsidRPr="00A345FC">
            <w:rPr>
              <w:rStyle w:val="PlaceholderText"/>
            </w:rPr>
            <w:t>[Company]</w:t>
          </w:r>
        </w:p>
      </w:docPartBody>
    </w:docPart>
    <w:docPart>
      <w:docPartPr>
        <w:name w:val="BC7F1080C05F7B43B398B56D3C2802FF"/>
        <w:category>
          <w:name w:val="General"/>
          <w:gallery w:val="placeholder"/>
        </w:category>
        <w:types>
          <w:type w:val="bbPlcHdr"/>
        </w:types>
        <w:behaviors>
          <w:behavior w:val="content"/>
        </w:behaviors>
        <w:guid w:val="{A0BA8DA5-C65B-E24F-B56A-9CADEA4CA5DC}"/>
      </w:docPartPr>
      <w:docPartBody>
        <w:p w:rsidR="00000000" w:rsidRDefault="000D2E88" w:rsidP="000D2E88">
          <w:pPr>
            <w:pStyle w:val="BC7F1080C05F7B43B398B56D3C2802FF"/>
          </w:pPr>
          <w:r w:rsidRPr="00A345FC">
            <w:rPr>
              <w:rStyle w:val="PlaceholderText"/>
            </w:rPr>
            <w:t>[Company]</w:t>
          </w:r>
        </w:p>
      </w:docPartBody>
    </w:docPart>
    <w:docPart>
      <w:docPartPr>
        <w:name w:val="4F7D29E07E661A4D98D632DC561DD38C"/>
        <w:category>
          <w:name w:val="General"/>
          <w:gallery w:val="placeholder"/>
        </w:category>
        <w:types>
          <w:type w:val="bbPlcHdr"/>
        </w:types>
        <w:behaviors>
          <w:behavior w:val="content"/>
        </w:behaviors>
        <w:guid w:val="{EF05FB6F-CFF7-C546-9981-9795904171A6}"/>
      </w:docPartPr>
      <w:docPartBody>
        <w:p w:rsidR="00000000" w:rsidRDefault="000D2E88" w:rsidP="000D2E88">
          <w:pPr>
            <w:pStyle w:val="4F7D29E07E661A4D98D632DC561DD38C"/>
          </w:pPr>
          <w:r w:rsidRPr="00A345FC">
            <w:rPr>
              <w:rStyle w:val="PlaceholderText"/>
            </w:rPr>
            <w:t>[Company]</w:t>
          </w:r>
        </w:p>
      </w:docPartBody>
    </w:docPart>
    <w:docPart>
      <w:docPartPr>
        <w:name w:val="B108A0C13ED13A428ACDE7A0EA73E522"/>
        <w:category>
          <w:name w:val="General"/>
          <w:gallery w:val="placeholder"/>
        </w:category>
        <w:types>
          <w:type w:val="bbPlcHdr"/>
        </w:types>
        <w:behaviors>
          <w:behavior w:val="content"/>
        </w:behaviors>
        <w:guid w:val="{F95FB285-338B-D344-B7C9-10D5582D61EE}"/>
      </w:docPartPr>
      <w:docPartBody>
        <w:p w:rsidR="00000000" w:rsidRDefault="000D2E88" w:rsidP="000D2E88">
          <w:pPr>
            <w:pStyle w:val="B108A0C13ED13A428ACDE7A0EA73E522"/>
          </w:pPr>
          <w:r w:rsidRPr="00A345FC">
            <w:rPr>
              <w:rStyle w:val="PlaceholderText"/>
            </w:rPr>
            <w:t>[Company]</w:t>
          </w:r>
        </w:p>
      </w:docPartBody>
    </w:docPart>
    <w:docPart>
      <w:docPartPr>
        <w:name w:val="D8C0B97D96DC19419EB8D39723D99294"/>
        <w:category>
          <w:name w:val="General"/>
          <w:gallery w:val="placeholder"/>
        </w:category>
        <w:types>
          <w:type w:val="bbPlcHdr"/>
        </w:types>
        <w:behaviors>
          <w:behavior w:val="content"/>
        </w:behaviors>
        <w:guid w:val="{1344C73C-D305-B142-88B2-8B29F558C050}"/>
      </w:docPartPr>
      <w:docPartBody>
        <w:p w:rsidR="00000000" w:rsidRDefault="000D2E88" w:rsidP="000D2E88">
          <w:pPr>
            <w:pStyle w:val="D8C0B97D96DC19419EB8D39723D99294"/>
          </w:pPr>
          <w:r w:rsidRPr="00A345FC">
            <w:rPr>
              <w:rStyle w:val="PlaceholderText"/>
            </w:rPr>
            <w:t>[Company]</w:t>
          </w:r>
        </w:p>
      </w:docPartBody>
    </w:docPart>
    <w:docPart>
      <w:docPartPr>
        <w:name w:val="11615A4266DC0F44B5F35010B9EF5482"/>
        <w:category>
          <w:name w:val="General"/>
          <w:gallery w:val="placeholder"/>
        </w:category>
        <w:types>
          <w:type w:val="bbPlcHdr"/>
        </w:types>
        <w:behaviors>
          <w:behavior w:val="content"/>
        </w:behaviors>
        <w:guid w:val="{A7081AAD-8377-5E40-BCF4-B90D30CFB688}"/>
      </w:docPartPr>
      <w:docPartBody>
        <w:p w:rsidR="00000000" w:rsidRDefault="000D2E88" w:rsidP="000D2E88">
          <w:pPr>
            <w:pStyle w:val="11615A4266DC0F44B5F35010B9EF5482"/>
          </w:pPr>
          <w:r w:rsidRPr="00A345FC">
            <w:rPr>
              <w:rStyle w:val="PlaceholderText"/>
            </w:rPr>
            <w:t>[Company]</w:t>
          </w:r>
        </w:p>
      </w:docPartBody>
    </w:docPart>
    <w:docPart>
      <w:docPartPr>
        <w:name w:val="4DA83A02B38BD74CB754DF9F996BF390"/>
        <w:category>
          <w:name w:val="General"/>
          <w:gallery w:val="placeholder"/>
        </w:category>
        <w:types>
          <w:type w:val="bbPlcHdr"/>
        </w:types>
        <w:behaviors>
          <w:behavior w:val="content"/>
        </w:behaviors>
        <w:guid w:val="{AE13E07E-521E-DC4E-B93F-20042DE18480}"/>
      </w:docPartPr>
      <w:docPartBody>
        <w:p w:rsidR="00000000" w:rsidRDefault="000D2E88" w:rsidP="000D2E88">
          <w:pPr>
            <w:pStyle w:val="4DA83A02B38BD74CB754DF9F996BF390"/>
          </w:pPr>
          <w:r w:rsidRPr="00A345FC">
            <w:rPr>
              <w:rStyle w:val="PlaceholderText"/>
            </w:rPr>
            <w:t>[Company]</w:t>
          </w:r>
        </w:p>
      </w:docPartBody>
    </w:docPart>
    <w:docPart>
      <w:docPartPr>
        <w:name w:val="F9EF31ACFEFE9246BEBB44B90CFD4858"/>
        <w:category>
          <w:name w:val="General"/>
          <w:gallery w:val="placeholder"/>
        </w:category>
        <w:types>
          <w:type w:val="bbPlcHdr"/>
        </w:types>
        <w:behaviors>
          <w:behavior w:val="content"/>
        </w:behaviors>
        <w:guid w:val="{C9DE0FEE-2D55-AC4E-B47E-798941AB756E}"/>
      </w:docPartPr>
      <w:docPartBody>
        <w:p w:rsidR="00000000" w:rsidRDefault="000D2E88" w:rsidP="000D2E88">
          <w:pPr>
            <w:pStyle w:val="F9EF31ACFEFE9246BEBB44B90CFD4858"/>
          </w:pPr>
          <w:r w:rsidRPr="00A345FC">
            <w:rPr>
              <w:rStyle w:val="PlaceholderText"/>
            </w:rPr>
            <w:t>[Company]</w:t>
          </w:r>
        </w:p>
      </w:docPartBody>
    </w:docPart>
    <w:docPart>
      <w:docPartPr>
        <w:name w:val="82282B003B78BB4AAD3E9126D4FAA4EA"/>
        <w:category>
          <w:name w:val="General"/>
          <w:gallery w:val="placeholder"/>
        </w:category>
        <w:types>
          <w:type w:val="bbPlcHdr"/>
        </w:types>
        <w:behaviors>
          <w:behavior w:val="content"/>
        </w:behaviors>
        <w:guid w:val="{787F8E9A-61E4-214F-BB09-126566F381D2}"/>
      </w:docPartPr>
      <w:docPartBody>
        <w:p w:rsidR="00000000" w:rsidRDefault="000D2E88" w:rsidP="000D2E88">
          <w:pPr>
            <w:pStyle w:val="82282B003B78BB4AAD3E9126D4FAA4EA"/>
          </w:pPr>
          <w:r w:rsidRPr="00A345FC">
            <w:rPr>
              <w:rStyle w:val="PlaceholderText"/>
            </w:rPr>
            <w:t>[Company]</w:t>
          </w:r>
        </w:p>
      </w:docPartBody>
    </w:docPart>
    <w:docPart>
      <w:docPartPr>
        <w:name w:val="CB9557C4EEFA384F95FFF88D33219B3B"/>
        <w:category>
          <w:name w:val="General"/>
          <w:gallery w:val="placeholder"/>
        </w:category>
        <w:types>
          <w:type w:val="bbPlcHdr"/>
        </w:types>
        <w:behaviors>
          <w:behavior w:val="content"/>
        </w:behaviors>
        <w:guid w:val="{95825DB2-28CD-8F48-8DEF-862A672A212B}"/>
      </w:docPartPr>
      <w:docPartBody>
        <w:p w:rsidR="00000000" w:rsidRDefault="000D2E88" w:rsidP="000D2E88">
          <w:pPr>
            <w:pStyle w:val="CB9557C4EEFA384F95FFF88D33219B3B"/>
          </w:pPr>
          <w:r w:rsidRPr="00A345FC">
            <w:rPr>
              <w:rStyle w:val="PlaceholderText"/>
            </w:rPr>
            <w:t>[Company]</w:t>
          </w:r>
        </w:p>
      </w:docPartBody>
    </w:docPart>
    <w:docPart>
      <w:docPartPr>
        <w:name w:val="72AF239F84F73145A1AFF17EB514F520"/>
        <w:category>
          <w:name w:val="General"/>
          <w:gallery w:val="placeholder"/>
        </w:category>
        <w:types>
          <w:type w:val="bbPlcHdr"/>
        </w:types>
        <w:behaviors>
          <w:behavior w:val="content"/>
        </w:behaviors>
        <w:guid w:val="{5324544F-14D6-044B-946A-08BFED8D2843}"/>
      </w:docPartPr>
      <w:docPartBody>
        <w:p w:rsidR="00000000" w:rsidRDefault="000D2E88" w:rsidP="000D2E88">
          <w:pPr>
            <w:pStyle w:val="72AF239F84F73145A1AFF17EB514F520"/>
          </w:pPr>
          <w:r w:rsidRPr="00A345FC">
            <w:rPr>
              <w:rStyle w:val="PlaceholderText"/>
            </w:rPr>
            <w:t>[Company]</w:t>
          </w:r>
        </w:p>
      </w:docPartBody>
    </w:docPart>
    <w:docPart>
      <w:docPartPr>
        <w:name w:val="35D7E76E1231EA4FA646CBBE076B3017"/>
        <w:category>
          <w:name w:val="General"/>
          <w:gallery w:val="placeholder"/>
        </w:category>
        <w:types>
          <w:type w:val="bbPlcHdr"/>
        </w:types>
        <w:behaviors>
          <w:behavior w:val="content"/>
        </w:behaviors>
        <w:guid w:val="{047CB4D3-3D29-BB4D-8999-F6FCC70D261F}"/>
      </w:docPartPr>
      <w:docPartBody>
        <w:p w:rsidR="00000000" w:rsidRDefault="000D2E88" w:rsidP="000D2E88">
          <w:pPr>
            <w:pStyle w:val="35D7E76E1231EA4FA646CBBE076B3017"/>
          </w:pPr>
          <w:r w:rsidRPr="00A345FC">
            <w:rPr>
              <w:rStyle w:val="PlaceholderText"/>
            </w:rPr>
            <w:t>[Company]</w:t>
          </w:r>
        </w:p>
      </w:docPartBody>
    </w:docPart>
    <w:docPart>
      <w:docPartPr>
        <w:name w:val="22BA95B95A11EF4E9B44BDA101A867FF"/>
        <w:category>
          <w:name w:val="General"/>
          <w:gallery w:val="placeholder"/>
        </w:category>
        <w:types>
          <w:type w:val="bbPlcHdr"/>
        </w:types>
        <w:behaviors>
          <w:behavior w:val="content"/>
        </w:behaviors>
        <w:guid w:val="{30582632-2E1D-D84D-A4D4-369CDB809FA6}"/>
      </w:docPartPr>
      <w:docPartBody>
        <w:p w:rsidR="00000000" w:rsidRDefault="000D2E88" w:rsidP="000D2E88">
          <w:pPr>
            <w:pStyle w:val="22BA95B95A11EF4E9B44BDA101A867FF"/>
          </w:pPr>
          <w:r w:rsidRPr="00A345FC">
            <w:rPr>
              <w:rStyle w:val="PlaceholderText"/>
            </w:rPr>
            <w:t>[Company]</w:t>
          </w:r>
        </w:p>
      </w:docPartBody>
    </w:docPart>
    <w:docPart>
      <w:docPartPr>
        <w:name w:val="ADF59FEE3E32B6458E9EBCB8553F223B"/>
        <w:category>
          <w:name w:val="General"/>
          <w:gallery w:val="placeholder"/>
        </w:category>
        <w:types>
          <w:type w:val="bbPlcHdr"/>
        </w:types>
        <w:behaviors>
          <w:behavior w:val="content"/>
        </w:behaviors>
        <w:guid w:val="{3596DE2E-8BD6-8844-A03E-4659AA4423E3}"/>
      </w:docPartPr>
      <w:docPartBody>
        <w:p w:rsidR="00000000" w:rsidRDefault="000D2E88" w:rsidP="000D2E88">
          <w:pPr>
            <w:pStyle w:val="ADF59FEE3E32B6458E9EBCB8553F223B"/>
          </w:pPr>
          <w:r w:rsidRPr="00A345FC">
            <w:rPr>
              <w:rStyle w:val="PlaceholderText"/>
            </w:rPr>
            <w:t>[Company]</w:t>
          </w:r>
        </w:p>
      </w:docPartBody>
    </w:docPart>
    <w:docPart>
      <w:docPartPr>
        <w:name w:val="9F8CC149A9A634448854AD59383EAFC3"/>
        <w:category>
          <w:name w:val="General"/>
          <w:gallery w:val="placeholder"/>
        </w:category>
        <w:types>
          <w:type w:val="bbPlcHdr"/>
        </w:types>
        <w:behaviors>
          <w:behavior w:val="content"/>
        </w:behaviors>
        <w:guid w:val="{86F4013E-6B23-3F4A-A9CA-DB1DC09EA058}"/>
      </w:docPartPr>
      <w:docPartBody>
        <w:p w:rsidR="00000000" w:rsidRDefault="000D2E88" w:rsidP="000D2E88">
          <w:pPr>
            <w:pStyle w:val="9F8CC149A9A634448854AD59383EAFC3"/>
          </w:pPr>
          <w:r w:rsidRPr="00A345FC">
            <w:rPr>
              <w:rStyle w:val="PlaceholderText"/>
            </w:rPr>
            <w:t>[Company]</w:t>
          </w:r>
        </w:p>
      </w:docPartBody>
    </w:docPart>
    <w:docPart>
      <w:docPartPr>
        <w:name w:val="AEAE6710A9CFBA428D0AC120C290D517"/>
        <w:category>
          <w:name w:val="General"/>
          <w:gallery w:val="placeholder"/>
        </w:category>
        <w:types>
          <w:type w:val="bbPlcHdr"/>
        </w:types>
        <w:behaviors>
          <w:behavior w:val="content"/>
        </w:behaviors>
        <w:guid w:val="{0337DD71-F5E3-4849-907D-34B1E0715D5B}"/>
      </w:docPartPr>
      <w:docPartBody>
        <w:p w:rsidR="00000000" w:rsidRDefault="000D2E88" w:rsidP="000D2E88">
          <w:pPr>
            <w:pStyle w:val="AEAE6710A9CFBA428D0AC120C290D517"/>
          </w:pPr>
          <w:r w:rsidRPr="00A345FC">
            <w:rPr>
              <w:rStyle w:val="PlaceholderText"/>
            </w:rPr>
            <w:t>[Company]</w:t>
          </w:r>
        </w:p>
      </w:docPartBody>
    </w:docPart>
    <w:docPart>
      <w:docPartPr>
        <w:name w:val="456410F76F58704F9EDDBA3FE7B941F0"/>
        <w:category>
          <w:name w:val="General"/>
          <w:gallery w:val="placeholder"/>
        </w:category>
        <w:types>
          <w:type w:val="bbPlcHdr"/>
        </w:types>
        <w:behaviors>
          <w:behavior w:val="content"/>
        </w:behaviors>
        <w:guid w:val="{7E64EED3-07EA-CA4B-BA76-39CF3A38F6FB}"/>
      </w:docPartPr>
      <w:docPartBody>
        <w:p w:rsidR="00000000" w:rsidRDefault="000D2E88" w:rsidP="000D2E88">
          <w:pPr>
            <w:pStyle w:val="456410F76F58704F9EDDBA3FE7B941F0"/>
          </w:pPr>
          <w:r w:rsidRPr="00A345FC">
            <w:rPr>
              <w:rStyle w:val="PlaceholderText"/>
            </w:rPr>
            <w:t>[Company]</w:t>
          </w:r>
        </w:p>
      </w:docPartBody>
    </w:docPart>
    <w:docPart>
      <w:docPartPr>
        <w:name w:val="E882D6A196280D4A9C260D427F670C1A"/>
        <w:category>
          <w:name w:val="General"/>
          <w:gallery w:val="placeholder"/>
        </w:category>
        <w:types>
          <w:type w:val="bbPlcHdr"/>
        </w:types>
        <w:behaviors>
          <w:behavior w:val="content"/>
        </w:behaviors>
        <w:guid w:val="{37F2695E-0E2C-D04D-BE81-348CFD3D0329}"/>
      </w:docPartPr>
      <w:docPartBody>
        <w:p w:rsidR="00000000" w:rsidRDefault="000D2E88" w:rsidP="000D2E88">
          <w:pPr>
            <w:pStyle w:val="E882D6A196280D4A9C260D427F670C1A"/>
          </w:pPr>
          <w:r w:rsidRPr="00A345FC">
            <w:rPr>
              <w:rStyle w:val="PlaceholderText"/>
            </w:rPr>
            <w:t>[Company]</w:t>
          </w:r>
        </w:p>
      </w:docPartBody>
    </w:docPart>
    <w:docPart>
      <w:docPartPr>
        <w:name w:val="FD4AF4604BD47B439692CE912A3D8400"/>
        <w:category>
          <w:name w:val="General"/>
          <w:gallery w:val="placeholder"/>
        </w:category>
        <w:types>
          <w:type w:val="bbPlcHdr"/>
        </w:types>
        <w:behaviors>
          <w:behavior w:val="content"/>
        </w:behaviors>
        <w:guid w:val="{7D1EF486-89A4-D24A-9EEB-2DDF846D1213}"/>
      </w:docPartPr>
      <w:docPartBody>
        <w:p w:rsidR="00000000" w:rsidRDefault="000D2E88" w:rsidP="000D2E88">
          <w:pPr>
            <w:pStyle w:val="FD4AF4604BD47B439692CE912A3D8400"/>
          </w:pPr>
          <w:r w:rsidRPr="00A345FC">
            <w:rPr>
              <w:rStyle w:val="PlaceholderText"/>
            </w:rPr>
            <w:t>[Company]</w:t>
          </w:r>
        </w:p>
      </w:docPartBody>
    </w:docPart>
    <w:docPart>
      <w:docPartPr>
        <w:name w:val="322BCD50511D6946B758104CE18B5636"/>
        <w:category>
          <w:name w:val="General"/>
          <w:gallery w:val="placeholder"/>
        </w:category>
        <w:types>
          <w:type w:val="bbPlcHdr"/>
        </w:types>
        <w:behaviors>
          <w:behavior w:val="content"/>
        </w:behaviors>
        <w:guid w:val="{A7F3B549-CAA1-7340-83CC-C0FE4260E7BF}"/>
      </w:docPartPr>
      <w:docPartBody>
        <w:p w:rsidR="00000000" w:rsidRDefault="000D2E88" w:rsidP="000D2E88">
          <w:pPr>
            <w:pStyle w:val="322BCD50511D6946B758104CE18B5636"/>
          </w:pPr>
          <w:r w:rsidRPr="00A345FC">
            <w:rPr>
              <w:rStyle w:val="PlaceholderText"/>
            </w:rPr>
            <w:t>[Company]</w:t>
          </w:r>
        </w:p>
      </w:docPartBody>
    </w:docPart>
    <w:docPart>
      <w:docPartPr>
        <w:name w:val="1D3C05FB06E72A4FAF31F0A848245CAB"/>
        <w:category>
          <w:name w:val="General"/>
          <w:gallery w:val="placeholder"/>
        </w:category>
        <w:types>
          <w:type w:val="bbPlcHdr"/>
        </w:types>
        <w:behaviors>
          <w:behavior w:val="content"/>
        </w:behaviors>
        <w:guid w:val="{81C43677-72DA-614D-98CF-0751A0AC8F25}"/>
      </w:docPartPr>
      <w:docPartBody>
        <w:p w:rsidR="00000000" w:rsidRDefault="000D2E88" w:rsidP="000D2E88">
          <w:pPr>
            <w:pStyle w:val="1D3C05FB06E72A4FAF31F0A848245CAB"/>
          </w:pPr>
          <w:r w:rsidRPr="00A345FC">
            <w:rPr>
              <w:rStyle w:val="PlaceholderText"/>
            </w:rPr>
            <w:t>[Company]</w:t>
          </w:r>
        </w:p>
      </w:docPartBody>
    </w:docPart>
    <w:docPart>
      <w:docPartPr>
        <w:name w:val="64ECE4CEDB0627479C84DAC80B350F0E"/>
        <w:category>
          <w:name w:val="General"/>
          <w:gallery w:val="placeholder"/>
        </w:category>
        <w:types>
          <w:type w:val="bbPlcHdr"/>
        </w:types>
        <w:behaviors>
          <w:behavior w:val="content"/>
        </w:behaviors>
        <w:guid w:val="{68B5ABD5-87D2-E643-9454-C38988971FB6}"/>
      </w:docPartPr>
      <w:docPartBody>
        <w:p w:rsidR="00000000" w:rsidRDefault="000D2E88" w:rsidP="000D2E88">
          <w:pPr>
            <w:pStyle w:val="64ECE4CEDB0627479C84DAC80B350F0E"/>
          </w:pPr>
          <w:r w:rsidRPr="00A345FC">
            <w:rPr>
              <w:rStyle w:val="PlaceholderText"/>
            </w:rPr>
            <w:t>[Company]</w:t>
          </w:r>
        </w:p>
      </w:docPartBody>
    </w:docPart>
    <w:docPart>
      <w:docPartPr>
        <w:name w:val="87F9BE79E91B5B4C9F932B804BF35F18"/>
        <w:category>
          <w:name w:val="General"/>
          <w:gallery w:val="placeholder"/>
        </w:category>
        <w:types>
          <w:type w:val="bbPlcHdr"/>
        </w:types>
        <w:behaviors>
          <w:behavior w:val="content"/>
        </w:behaviors>
        <w:guid w:val="{5DB8D552-FA8F-A74F-B30C-D7203FD0BBFB}"/>
      </w:docPartPr>
      <w:docPartBody>
        <w:p w:rsidR="00000000" w:rsidRDefault="000D2E88" w:rsidP="000D2E88">
          <w:pPr>
            <w:pStyle w:val="87F9BE79E91B5B4C9F932B804BF35F18"/>
          </w:pPr>
          <w:r w:rsidRPr="00A345FC">
            <w:rPr>
              <w:rStyle w:val="PlaceholderText"/>
            </w:rPr>
            <w:t>[Company]</w:t>
          </w:r>
        </w:p>
      </w:docPartBody>
    </w:docPart>
    <w:docPart>
      <w:docPartPr>
        <w:name w:val="87ED1FBF9A466349B67EFA8DE7C01F73"/>
        <w:category>
          <w:name w:val="General"/>
          <w:gallery w:val="placeholder"/>
        </w:category>
        <w:types>
          <w:type w:val="bbPlcHdr"/>
        </w:types>
        <w:behaviors>
          <w:behavior w:val="content"/>
        </w:behaviors>
        <w:guid w:val="{0F8F6816-763A-E14D-879B-9F44F6C5BBCD}"/>
      </w:docPartPr>
      <w:docPartBody>
        <w:p w:rsidR="00000000" w:rsidRDefault="000D2E88" w:rsidP="000D2E88">
          <w:pPr>
            <w:pStyle w:val="87ED1FBF9A466349B67EFA8DE7C01F73"/>
          </w:pPr>
          <w:r w:rsidRPr="00A345FC">
            <w:rPr>
              <w:rStyle w:val="PlaceholderText"/>
            </w:rPr>
            <w:t>[Company]</w:t>
          </w:r>
        </w:p>
      </w:docPartBody>
    </w:docPart>
    <w:docPart>
      <w:docPartPr>
        <w:name w:val="AC5D4F3B978B6D4297CB406257590416"/>
        <w:category>
          <w:name w:val="General"/>
          <w:gallery w:val="placeholder"/>
        </w:category>
        <w:types>
          <w:type w:val="bbPlcHdr"/>
        </w:types>
        <w:behaviors>
          <w:behavior w:val="content"/>
        </w:behaviors>
        <w:guid w:val="{38C7C2F7-9A20-C44C-A2AF-0DC079236DAD}"/>
      </w:docPartPr>
      <w:docPartBody>
        <w:p w:rsidR="00000000" w:rsidRDefault="000D2E88" w:rsidP="000D2E88">
          <w:pPr>
            <w:pStyle w:val="AC5D4F3B978B6D4297CB406257590416"/>
          </w:pPr>
          <w:r w:rsidRPr="00A345FC">
            <w:rPr>
              <w:rStyle w:val="PlaceholderText"/>
            </w:rPr>
            <w:t>[Company]</w:t>
          </w:r>
        </w:p>
      </w:docPartBody>
    </w:docPart>
    <w:docPart>
      <w:docPartPr>
        <w:name w:val="93CE3C096645504688D1B14D319B1A52"/>
        <w:category>
          <w:name w:val="General"/>
          <w:gallery w:val="placeholder"/>
        </w:category>
        <w:types>
          <w:type w:val="bbPlcHdr"/>
        </w:types>
        <w:behaviors>
          <w:behavior w:val="content"/>
        </w:behaviors>
        <w:guid w:val="{64D263BF-62C4-2445-B6F2-952DA5BC5FFE}"/>
      </w:docPartPr>
      <w:docPartBody>
        <w:p w:rsidR="00000000" w:rsidRDefault="000D2E88" w:rsidP="000D2E88">
          <w:pPr>
            <w:pStyle w:val="93CE3C096645504688D1B14D319B1A52"/>
          </w:pPr>
          <w:r w:rsidRPr="00A345FC">
            <w:rPr>
              <w:rStyle w:val="PlaceholderText"/>
            </w:rPr>
            <w:t>[Company]</w:t>
          </w:r>
        </w:p>
      </w:docPartBody>
    </w:docPart>
    <w:docPart>
      <w:docPartPr>
        <w:name w:val="8ACFEA4D5D6E13449AC11FEA8F5251EE"/>
        <w:category>
          <w:name w:val="General"/>
          <w:gallery w:val="placeholder"/>
        </w:category>
        <w:types>
          <w:type w:val="bbPlcHdr"/>
        </w:types>
        <w:behaviors>
          <w:behavior w:val="content"/>
        </w:behaviors>
        <w:guid w:val="{F5B28E5D-BDE5-4E40-9D85-71E8625023E3}"/>
      </w:docPartPr>
      <w:docPartBody>
        <w:p w:rsidR="00000000" w:rsidRDefault="000D2E88" w:rsidP="000D2E88">
          <w:pPr>
            <w:pStyle w:val="8ACFEA4D5D6E13449AC11FEA8F5251EE"/>
          </w:pPr>
          <w:r w:rsidRPr="00A345FC">
            <w:rPr>
              <w:rStyle w:val="PlaceholderText"/>
            </w:rPr>
            <w:t>[Company]</w:t>
          </w:r>
        </w:p>
      </w:docPartBody>
    </w:docPart>
    <w:docPart>
      <w:docPartPr>
        <w:name w:val="483A1D31E3001242A8D34ECD1C9D1B6B"/>
        <w:category>
          <w:name w:val="General"/>
          <w:gallery w:val="placeholder"/>
        </w:category>
        <w:types>
          <w:type w:val="bbPlcHdr"/>
        </w:types>
        <w:behaviors>
          <w:behavior w:val="content"/>
        </w:behaviors>
        <w:guid w:val="{30C92FB4-F99F-5D45-923A-EBC8C86BCDF2}"/>
      </w:docPartPr>
      <w:docPartBody>
        <w:p w:rsidR="00000000" w:rsidRDefault="000D2E88" w:rsidP="000D2E88">
          <w:pPr>
            <w:pStyle w:val="483A1D31E3001242A8D34ECD1C9D1B6B"/>
          </w:pPr>
          <w:r w:rsidRPr="00A345FC">
            <w:rPr>
              <w:rStyle w:val="PlaceholderText"/>
            </w:rPr>
            <w:t>[Company]</w:t>
          </w:r>
        </w:p>
      </w:docPartBody>
    </w:docPart>
    <w:docPart>
      <w:docPartPr>
        <w:name w:val="AAAE7FD4A5CDFC4CBABC5478641DC99C"/>
        <w:category>
          <w:name w:val="General"/>
          <w:gallery w:val="placeholder"/>
        </w:category>
        <w:types>
          <w:type w:val="bbPlcHdr"/>
        </w:types>
        <w:behaviors>
          <w:behavior w:val="content"/>
        </w:behaviors>
        <w:guid w:val="{A91D1214-5241-AD4D-8B8D-806B19698CE3}"/>
      </w:docPartPr>
      <w:docPartBody>
        <w:p w:rsidR="00000000" w:rsidRDefault="000D2E88" w:rsidP="000D2E88">
          <w:pPr>
            <w:pStyle w:val="AAAE7FD4A5CDFC4CBABC5478641DC99C"/>
          </w:pPr>
          <w:r w:rsidRPr="00A345FC">
            <w:rPr>
              <w:rStyle w:val="PlaceholderText"/>
            </w:rPr>
            <w:t>[Company]</w:t>
          </w:r>
        </w:p>
      </w:docPartBody>
    </w:docPart>
    <w:docPart>
      <w:docPartPr>
        <w:name w:val="74ED9CD716C57F40B5AC1910638DF7B6"/>
        <w:category>
          <w:name w:val="General"/>
          <w:gallery w:val="placeholder"/>
        </w:category>
        <w:types>
          <w:type w:val="bbPlcHdr"/>
        </w:types>
        <w:behaviors>
          <w:behavior w:val="content"/>
        </w:behaviors>
        <w:guid w:val="{0B71C75D-C391-DF48-8143-38EA41779C57}"/>
      </w:docPartPr>
      <w:docPartBody>
        <w:p w:rsidR="00000000" w:rsidRDefault="000D2E88" w:rsidP="000D2E88">
          <w:pPr>
            <w:pStyle w:val="74ED9CD716C57F40B5AC1910638DF7B6"/>
          </w:pPr>
          <w:r w:rsidRPr="00A345FC">
            <w:rPr>
              <w:rStyle w:val="PlaceholderText"/>
            </w:rPr>
            <w:t>[Company]</w:t>
          </w:r>
        </w:p>
      </w:docPartBody>
    </w:docPart>
    <w:docPart>
      <w:docPartPr>
        <w:name w:val="321E2F6356BECF41B7416226E63D3419"/>
        <w:category>
          <w:name w:val="General"/>
          <w:gallery w:val="placeholder"/>
        </w:category>
        <w:types>
          <w:type w:val="bbPlcHdr"/>
        </w:types>
        <w:behaviors>
          <w:behavior w:val="content"/>
        </w:behaviors>
        <w:guid w:val="{702D5BBF-CFC5-9848-9861-2051AD787F28}"/>
      </w:docPartPr>
      <w:docPartBody>
        <w:p w:rsidR="00000000" w:rsidRDefault="000D2E88" w:rsidP="000D2E88">
          <w:pPr>
            <w:pStyle w:val="321E2F6356BECF41B7416226E63D3419"/>
          </w:pPr>
          <w:r w:rsidRPr="00A345FC">
            <w:rPr>
              <w:rStyle w:val="PlaceholderText"/>
            </w:rPr>
            <w:t>[Company]</w:t>
          </w:r>
        </w:p>
      </w:docPartBody>
    </w:docPart>
    <w:docPart>
      <w:docPartPr>
        <w:name w:val="9926A1A49B6543408CD186819FC69050"/>
        <w:category>
          <w:name w:val="General"/>
          <w:gallery w:val="placeholder"/>
        </w:category>
        <w:types>
          <w:type w:val="bbPlcHdr"/>
        </w:types>
        <w:behaviors>
          <w:behavior w:val="content"/>
        </w:behaviors>
        <w:guid w:val="{9B1B563E-118B-EF47-8E1F-0FBE26DCF2A8}"/>
      </w:docPartPr>
      <w:docPartBody>
        <w:p w:rsidR="00000000" w:rsidRDefault="000D2E88" w:rsidP="000D2E88">
          <w:pPr>
            <w:pStyle w:val="9926A1A49B6543408CD186819FC69050"/>
          </w:pPr>
          <w:r w:rsidRPr="00A345FC">
            <w:rPr>
              <w:rStyle w:val="PlaceholderText"/>
            </w:rPr>
            <w:t>[Abstract]</w:t>
          </w:r>
        </w:p>
      </w:docPartBody>
    </w:docPart>
    <w:docPart>
      <w:docPartPr>
        <w:name w:val="5967147D9119564B819A3C8D5D629EE9"/>
        <w:category>
          <w:name w:val="General"/>
          <w:gallery w:val="placeholder"/>
        </w:category>
        <w:types>
          <w:type w:val="bbPlcHdr"/>
        </w:types>
        <w:behaviors>
          <w:behavior w:val="content"/>
        </w:behaviors>
        <w:guid w:val="{931E5B0C-048A-E14B-A395-5D498FCDD09B}"/>
      </w:docPartPr>
      <w:docPartBody>
        <w:p w:rsidR="00000000" w:rsidRDefault="000D2E88" w:rsidP="000D2E88">
          <w:pPr>
            <w:pStyle w:val="5967147D9119564B819A3C8D5D629EE9"/>
          </w:pPr>
          <w:r w:rsidRPr="00A345FC">
            <w:rPr>
              <w:rStyle w:val="PlaceholderText"/>
            </w:rPr>
            <w:t>[Company]</w:t>
          </w:r>
        </w:p>
      </w:docPartBody>
    </w:docPart>
    <w:docPart>
      <w:docPartPr>
        <w:name w:val="33599FB95C6902428C12EB172D1F16E6"/>
        <w:category>
          <w:name w:val="General"/>
          <w:gallery w:val="placeholder"/>
        </w:category>
        <w:types>
          <w:type w:val="bbPlcHdr"/>
        </w:types>
        <w:behaviors>
          <w:behavior w:val="content"/>
        </w:behaviors>
        <w:guid w:val="{6632CBC3-A94F-4A46-B55D-C3E1079E8430}"/>
      </w:docPartPr>
      <w:docPartBody>
        <w:p w:rsidR="00000000" w:rsidRDefault="000D2E88" w:rsidP="000D2E88">
          <w:pPr>
            <w:pStyle w:val="33599FB95C6902428C12EB172D1F16E6"/>
          </w:pPr>
          <w:r w:rsidRPr="00A345FC">
            <w:rPr>
              <w:rStyle w:val="PlaceholderText"/>
            </w:rPr>
            <w:t>[Company Address]</w:t>
          </w:r>
        </w:p>
      </w:docPartBody>
    </w:docPart>
    <w:docPart>
      <w:docPartPr>
        <w:name w:val="9B647BF14E57A34A92A9906986492479"/>
        <w:category>
          <w:name w:val="General"/>
          <w:gallery w:val="placeholder"/>
        </w:category>
        <w:types>
          <w:type w:val="bbPlcHdr"/>
        </w:types>
        <w:behaviors>
          <w:behavior w:val="content"/>
        </w:behaviors>
        <w:guid w:val="{47ADB001-C2A9-7F48-AD01-22B5CCAD2621}"/>
      </w:docPartPr>
      <w:docPartBody>
        <w:p w:rsidR="00000000" w:rsidRDefault="000D2E88" w:rsidP="000D2E88">
          <w:pPr>
            <w:pStyle w:val="9B647BF14E57A34A92A9906986492479"/>
          </w:pPr>
          <w:r w:rsidRPr="00A345FC">
            <w:rPr>
              <w:rStyle w:val="PlaceholderText"/>
            </w:rPr>
            <w:t>[Company]</w:t>
          </w:r>
        </w:p>
      </w:docPartBody>
    </w:docPart>
    <w:docPart>
      <w:docPartPr>
        <w:name w:val="4BC46007E70CA44DB02F32FF45485BD6"/>
        <w:category>
          <w:name w:val="General"/>
          <w:gallery w:val="placeholder"/>
        </w:category>
        <w:types>
          <w:type w:val="bbPlcHdr"/>
        </w:types>
        <w:behaviors>
          <w:behavior w:val="content"/>
        </w:behaviors>
        <w:guid w:val="{B7EEACCE-6160-3D44-8A84-EE845BC71940}"/>
      </w:docPartPr>
      <w:docPartBody>
        <w:p w:rsidR="00000000" w:rsidRDefault="000D2E88" w:rsidP="000D2E88">
          <w:pPr>
            <w:pStyle w:val="4BC46007E70CA44DB02F32FF45485BD6"/>
          </w:pPr>
          <w:r>
            <w:rPr>
              <w:rStyle w:val="PlaceholderText"/>
            </w:rPr>
            <w:t>[Company]</w:t>
          </w:r>
        </w:p>
      </w:docPartBody>
    </w:docPart>
    <w:docPart>
      <w:docPartPr>
        <w:name w:val="C1E0C21B629CC643B1A6552FFBB05128"/>
        <w:category>
          <w:name w:val="General"/>
          <w:gallery w:val="placeholder"/>
        </w:category>
        <w:types>
          <w:type w:val="bbPlcHdr"/>
        </w:types>
        <w:behaviors>
          <w:behavior w:val="content"/>
        </w:behaviors>
        <w:guid w:val="{B85767E6-7A1A-8741-A8E4-64B3A80BFBA9}"/>
      </w:docPartPr>
      <w:docPartBody>
        <w:p w:rsidR="00000000" w:rsidRDefault="000D2E88" w:rsidP="000D2E88">
          <w:pPr>
            <w:pStyle w:val="C1E0C21B629CC643B1A6552FFBB05128"/>
          </w:pPr>
          <w:r>
            <w:rPr>
              <w:rStyle w:val="PlaceholderText"/>
            </w:rPr>
            <w:t>Choose an item.</w:t>
          </w:r>
        </w:p>
      </w:docPartBody>
    </w:docPart>
    <w:docPart>
      <w:docPartPr>
        <w:name w:val="0922A023FD848046A834CFF6BCA39AFE"/>
        <w:category>
          <w:name w:val="General"/>
          <w:gallery w:val="placeholder"/>
        </w:category>
        <w:types>
          <w:type w:val="bbPlcHdr"/>
        </w:types>
        <w:behaviors>
          <w:behavior w:val="content"/>
        </w:behaviors>
        <w:guid w:val="{D33BC6AD-64F6-4A42-838E-A59A890F2DA6}"/>
      </w:docPartPr>
      <w:docPartBody>
        <w:p w:rsidR="00000000" w:rsidRDefault="000D2E88" w:rsidP="000D2E88">
          <w:pPr>
            <w:pStyle w:val="0922A023FD848046A834CFF6BCA39AFE"/>
          </w:pPr>
          <w:r>
            <w:rPr>
              <w:rStyle w:val="PlaceholderText"/>
            </w:rPr>
            <w:t>[Company]</w:t>
          </w:r>
        </w:p>
      </w:docPartBody>
    </w:docPart>
    <w:docPart>
      <w:docPartPr>
        <w:name w:val="DA7ADCC7E9CF474AA6955507A84FF951"/>
        <w:category>
          <w:name w:val="General"/>
          <w:gallery w:val="placeholder"/>
        </w:category>
        <w:types>
          <w:type w:val="bbPlcHdr"/>
        </w:types>
        <w:behaviors>
          <w:behavior w:val="content"/>
        </w:behaviors>
        <w:guid w:val="{1978BD25-73F9-5045-BAE9-0C5F6F9B28D2}"/>
      </w:docPartPr>
      <w:docPartBody>
        <w:p w:rsidR="00000000" w:rsidRDefault="000D2E88" w:rsidP="000D2E88">
          <w:pPr>
            <w:pStyle w:val="DA7ADCC7E9CF474AA6955507A84FF951"/>
          </w:pPr>
          <w:r>
            <w:rPr>
              <w:rStyle w:val="PlaceholderText"/>
            </w:rPr>
            <w:t>[Company]</w:t>
          </w:r>
        </w:p>
      </w:docPartBody>
    </w:docPart>
    <w:docPart>
      <w:docPartPr>
        <w:name w:val="5E466A7DE47F984D8C8BA2D874866696"/>
        <w:category>
          <w:name w:val="General"/>
          <w:gallery w:val="placeholder"/>
        </w:category>
        <w:types>
          <w:type w:val="bbPlcHdr"/>
        </w:types>
        <w:behaviors>
          <w:behavior w:val="content"/>
        </w:behaviors>
        <w:guid w:val="{292F476C-ACA3-D345-B47C-0C87E83492D0}"/>
      </w:docPartPr>
      <w:docPartBody>
        <w:p w:rsidR="00000000" w:rsidRDefault="000D2E88" w:rsidP="000D2E88">
          <w:pPr>
            <w:pStyle w:val="5E466A7DE47F984D8C8BA2D874866696"/>
          </w:pPr>
          <w:r w:rsidRPr="00A345FC">
            <w:rPr>
              <w:rStyle w:val="PlaceholderText"/>
            </w:rPr>
            <w:t>[Title]</w:t>
          </w:r>
        </w:p>
      </w:docPartBody>
    </w:docPart>
    <w:docPart>
      <w:docPartPr>
        <w:name w:val="9CBFEB9FC7D3254AB9037C88DCDC208C"/>
        <w:category>
          <w:name w:val="General"/>
          <w:gallery w:val="placeholder"/>
        </w:category>
        <w:types>
          <w:type w:val="bbPlcHdr"/>
        </w:types>
        <w:behaviors>
          <w:behavior w:val="content"/>
        </w:behaviors>
        <w:guid w:val="{D02ADC5F-F3D5-E543-A69B-45D7C4556D87}"/>
      </w:docPartPr>
      <w:docPartBody>
        <w:p w:rsidR="00000000" w:rsidRDefault="000D2E88" w:rsidP="000D2E88">
          <w:pPr>
            <w:pStyle w:val="9CBFEB9FC7D3254AB9037C88DCDC208C"/>
          </w:pPr>
          <w:r w:rsidRPr="00A345FC">
            <w:rPr>
              <w:rStyle w:val="PlaceholderText"/>
            </w:rPr>
            <w:t>[Company Address]</w:t>
          </w:r>
        </w:p>
      </w:docPartBody>
    </w:docPart>
    <w:docPart>
      <w:docPartPr>
        <w:name w:val="B81B472B387E3742A469445A36911906"/>
        <w:category>
          <w:name w:val="General"/>
          <w:gallery w:val="placeholder"/>
        </w:category>
        <w:types>
          <w:type w:val="bbPlcHdr"/>
        </w:types>
        <w:behaviors>
          <w:behavior w:val="content"/>
        </w:behaviors>
        <w:guid w:val="{BC63F692-4EAD-664C-A70A-F8BA447D3E4E}"/>
      </w:docPartPr>
      <w:docPartBody>
        <w:p w:rsidR="00000000" w:rsidRDefault="000D2E88" w:rsidP="000D2E88">
          <w:pPr>
            <w:pStyle w:val="B81B472B387E3742A469445A36911906"/>
          </w:pPr>
          <w:r w:rsidRPr="00A345FC">
            <w:rPr>
              <w:rStyle w:val="PlaceholderText"/>
            </w:rPr>
            <w:t>[Company E-mail]</w:t>
          </w:r>
        </w:p>
      </w:docPartBody>
    </w:docPart>
    <w:docPart>
      <w:docPartPr>
        <w:name w:val="E5E107850C9BD546A8FD86C3B6C838C5"/>
        <w:category>
          <w:name w:val="General"/>
          <w:gallery w:val="placeholder"/>
        </w:category>
        <w:types>
          <w:type w:val="bbPlcHdr"/>
        </w:types>
        <w:behaviors>
          <w:behavior w:val="content"/>
        </w:behaviors>
        <w:guid w:val="{2E3DBB78-7FAF-024E-981B-56F460F27B61}"/>
      </w:docPartPr>
      <w:docPartBody>
        <w:p w:rsidR="00000000" w:rsidRDefault="000D2E88" w:rsidP="000D2E88">
          <w:pPr>
            <w:pStyle w:val="E5E107850C9BD546A8FD86C3B6C838C5"/>
          </w:pPr>
          <w:r w:rsidRPr="00A345FC">
            <w:rPr>
              <w:rStyle w:val="PlaceholderText"/>
            </w:rPr>
            <w:t>[Company]</w:t>
          </w:r>
        </w:p>
      </w:docPartBody>
    </w:docPart>
    <w:docPart>
      <w:docPartPr>
        <w:name w:val="46FABC4AA9CF5F4E90065F087B504A69"/>
        <w:category>
          <w:name w:val="General"/>
          <w:gallery w:val="placeholder"/>
        </w:category>
        <w:types>
          <w:type w:val="bbPlcHdr"/>
        </w:types>
        <w:behaviors>
          <w:behavior w:val="content"/>
        </w:behaviors>
        <w:guid w:val="{060C341F-47CB-754E-ADC6-1AB04EFBB82C}"/>
      </w:docPartPr>
      <w:docPartBody>
        <w:p w:rsidR="00000000" w:rsidRDefault="000D2E88" w:rsidP="000D2E88">
          <w:pPr>
            <w:pStyle w:val="46FABC4AA9CF5F4E90065F087B504A69"/>
          </w:pPr>
          <w:r w:rsidRPr="00A345FC">
            <w:rPr>
              <w:rStyle w:val="PlaceholderText"/>
            </w:rPr>
            <w:t>[Company]</w:t>
          </w:r>
        </w:p>
      </w:docPartBody>
    </w:docPart>
    <w:docPart>
      <w:docPartPr>
        <w:name w:val="D7B29B62053FDA4B8AB6D65E117BC4CD"/>
        <w:category>
          <w:name w:val="General"/>
          <w:gallery w:val="placeholder"/>
        </w:category>
        <w:types>
          <w:type w:val="bbPlcHdr"/>
        </w:types>
        <w:behaviors>
          <w:behavior w:val="content"/>
        </w:behaviors>
        <w:guid w:val="{F6FB52E0-9078-5341-B78A-E7F01FAECD3A}"/>
      </w:docPartPr>
      <w:docPartBody>
        <w:p w:rsidR="00000000" w:rsidRDefault="000D2E88" w:rsidP="000D2E88">
          <w:pPr>
            <w:pStyle w:val="D7B29B62053FDA4B8AB6D65E117BC4CD"/>
          </w:pPr>
          <w:r w:rsidRPr="00A345F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FD"/>
    <w:rsid w:val="000D2E88"/>
    <w:rsid w:val="007B5ED7"/>
    <w:rsid w:val="00AA01FD"/>
    <w:rsid w:val="00B5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E88"/>
    <w:rPr>
      <w:color w:val="808080"/>
    </w:rPr>
  </w:style>
  <w:style w:type="paragraph" w:customStyle="1" w:styleId="F4C623CF291E9742BDB54C65F31D2EFB">
    <w:name w:val="F4C623CF291E9742BDB54C65F31D2EFB"/>
    <w:rsid w:val="000D2E88"/>
  </w:style>
  <w:style w:type="paragraph" w:customStyle="1" w:styleId="F643C430003FC64381EE79F08BCDA62D">
    <w:name w:val="F643C430003FC64381EE79F08BCDA62D"/>
    <w:rsid w:val="000D2E88"/>
  </w:style>
  <w:style w:type="paragraph" w:customStyle="1" w:styleId="45C1C5CD31DD0040BB9710818CD36F8B">
    <w:name w:val="45C1C5CD31DD0040BB9710818CD36F8B"/>
    <w:rsid w:val="000D2E88"/>
  </w:style>
  <w:style w:type="paragraph" w:customStyle="1" w:styleId="5216FC2B3B21EB4A89EE9E04BB17FF1E">
    <w:name w:val="5216FC2B3B21EB4A89EE9E04BB17FF1E"/>
    <w:rsid w:val="000D2E88"/>
  </w:style>
  <w:style w:type="paragraph" w:customStyle="1" w:styleId="7DFEC696792C664EBCC0CEC99A4F25B8">
    <w:name w:val="7DFEC696792C664EBCC0CEC99A4F25B8"/>
    <w:rsid w:val="000D2E88"/>
  </w:style>
  <w:style w:type="paragraph" w:customStyle="1" w:styleId="C9661F40914656458DAB7774E03E630D">
    <w:name w:val="C9661F40914656458DAB7774E03E630D"/>
    <w:rsid w:val="000D2E88"/>
  </w:style>
  <w:style w:type="paragraph" w:customStyle="1" w:styleId="5DCAEF41A05B7040A5FE646C245DE2FC">
    <w:name w:val="5DCAEF41A05B7040A5FE646C245DE2FC"/>
    <w:rsid w:val="000D2E88"/>
  </w:style>
  <w:style w:type="paragraph" w:customStyle="1" w:styleId="ECECE6B1D6E8654A9D1B26FDFBA6F065">
    <w:name w:val="ECECE6B1D6E8654A9D1B26FDFBA6F065"/>
    <w:rsid w:val="000D2E88"/>
  </w:style>
  <w:style w:type="paragraph" w:customStyle="1" w:styleId="62269014E41AF14D9E9C0D669AFE2E22">
    <w:name w:val="62269014E41AF14D9E9C0D669AFE2E22"/>
    <w:rsid w:val="000D2E88"/>
  </w:style>
  <w:style w:type="paragraph" w:customStyle="1" w:styleId="1869F2B29CF21C4C843C08514368B941">
    <w:name w:val="1869F2B29CF21C4C843C08514368B941"/>
    <w:rsid w:val="000D2E88"/>
  </w:style>
  <w:style w:type="paragraph" w:customStyle="1" w:styleId="AD374C458F22914BB404E29B57E8EBC4">
    <w:name w:val="AD374C458F22914BB404E29B57E8EBC4"/>
    <w:rsid w:val="000D2E88"/>
  </w:style>
  <w:style w:type="paragraph" w:customStyle="1" w:styleId="7AD6E2069FABCC49845B31D36756D736">
    <w:name w:val="7AD6E2069FABCC49845B31D36756D736"/>
    <w:rsid w:val="000D2E88"/>
  </w:style>
  <w:style w:type="paragraph" w:customStyle="1" w:styleId="DDC0FB5DE833104F8E6B4105B841FEDB">
    <w:name w:val="DDC0FB5DE833104F8E6B4105B841FEDB"/>
    <w:rsid w:val="000D2E88"/>
  </w:style>
  <w:style w:type="paragraph" w:customStyle="1" w:styleId="ED19F46E7C9CEB40BC5082F2E4E8C008">
    <w:name w:val="ED19F46E7C9CEB40BC5082F2E4E8C008"/>
    <w:rsid w:val="000D2E88"/>
  </w:style>
  <w:style w:type="paragraph" w:customStyle="1" w:styleId="A176FB9FD84AFA4BAB5F4CA1B6BC7EF5">
    <w:name w:val="A176FB9FD84AFA4BAB5F4CA1B6BC7EF5"/>
    <w:rsid w:val="000D2E88"/>
  </w:style>
  <w:style w:type="paragraph" w:customStyle="1" w:styleId="581E3C76FD1E1C45BCD9A637507E956A">
    <w:name w:val="581E3C76FD1E1C45BCD9A637507E956A"/>
    <w:rsid w:val="000D2E88"/>
  </w:style>
  <w:style w:type="paragraph" w:customStyle="1" w:styleId="363238C731697A4B91C9CA685E9A3D4E">
    <w:name w:val="363238C731697A4B91C9CA685E9A3D4E"/>
    <w:rsid w:val="000D2E88"/>
  </w:style>
  <w:style w:type="paragraph" w:customStyle="1" w:styleId="F912907530373544A63CA6581652ED30">
    <w:name w:val="F912907530373544A63CA6581652ED30"/>
    <w:rsid w:val="000D2E88"/>
  </w:style>
  <w:style w:type="paragraph" w:customStyle="1" w:styleId="CCD421FACE852240A184763065CD0F95">
    <w:name w:val="CCD421FACE852240A184763065CD0F95"/>
    <w:rsid w:val="00AA01FD"/>
  </w:style>
  <w:style w:type="paragraph" w:customStyle="1" w:styleId="08CF8719BE1D47438B95DBDD0AE4D3BD">
    <w:name w:val="08CF8719BE1D47438B95DBDD0AE4D3BD"/>
    <w:rsid w:val="000D2E88"/>
  </w:style>
  <w:style w:type="paragraph" w:customStyle="1" w:styleId="32FD2BA23F8B8A4AA5F34B96931599B3">
    <w:name w:val="32FD2BA23F8B8A4AA5F34B96931599B3"/>
    <w:rsid w:val="000D2E88"/>
  </w:style>
  <w:style w:type="paragraph" w:customStyle="1" w:styleId="DE4B3486D1BD8C47BE4C0260D8E6D160">
    <w:name w:val="DE4B3486D1BD8C47BE4C0260D8E6D160"/>
    <w:rsid w:val="000D2E88"/>
  </w:style>
  <w:style w:type="paragraph" w:customStyle="1" w:styleId="609050A626226047A9AE5DFC0F9724DF">
    <w:name w:val="609050A626226047A9AE5DFC0F9724DF"/>
    <w:rsid w:val="000D2E88"/>
  </w:style>
  <w:style w:type="paragraph" w:customStyle="1" w:styleId="D426657F313DD949A4B81638485303CF">
    <w:name w:val="D426657F313DD949A4B81638485303CF"/>
    <w:rsid w:val="000D2E88"/>
  </w:style>
  <w:style w:type="paragraph" w:customStyle="1" w:styleId="3E3E832D8ADE3A479AD894A46213BC75">
    <w:name w:val="3E3E832D8ADE3A479AD894A46213BC75"/>
    <w:rsid w:val="000D2E88"/>
  </w:style>
  <w:style w:type="paragraph" w:customStyle="1" w:styleId="BC7F1080C05F7B43B398B56D3C2802FF">
    <w:name w:val="BC7F1080C05F7B43B398B56D3C2802FF"/>
    <w:rsid w:val="000D2E88"/>
  </w:style>
  <w:style w:type="paragraph" w:customStyle="1" w:styleId="4F7D29E07E661A4D98D632DC561DD38C">
    <w:name w:val="4F7D29E07E661A4D98D632DC561DD38C"/>
    <w:rsid w:val="000D2E88"/>
  </w:style>
  <w:style w:type="paragraph" w:customStyle="1" w:styleId="B108A0C13ED13A428ACDE7A0EA73E522">
    <w:name w:val="B108A0C13ED13A428ACDE7A0EA73E522"/>
    <w:rsid w:val="000D2E88"/>
  </w:style>
  <w:style w:type="paragraph" w:customStyle="1" w:styleId="D8C0B97D96DC19419EB8D39723D99294">
    <w:name w:val="D8C0B97D96DC19419EB8D39723D99294"/>
    <w:rsid w:val="000D2E88"/>
  </w:style>
  <w:style w:type="paragraph" w:customStyle="1" w:styleId="11615A4266DC0F44B5F35010B9EF5482">
    <w:name w:val="11615A4266DC0F44B5F35010B9EF5482"/>
    <w:rsid w:val="000D2E88"/>
  </w:style>
  <w:style w:type="paragraph" w:customStyle="1" w:styleId="4DA83A02B38BD74CB754DF9F996BF390">
    <w:name w:val="4DA83A02B38BD74CB754DF9F996BF390"/>
    <w:rsid w:val="000D2E88"/>
  </w:style>
  <w:style w:type="paragraph" w:customStyle="1" w:styleId="F9EF31ACFEFE9246BEBB44B90CFD4858">
    <w:name w:val="F9EF31ACFEFE9246BEBB44B90CFD4858"/>
    <w:rsid w:val="000D2E88"/>
  </w:style>
  <w:style w:type="paragraph" w:customStyle="1" w:styleId="82282B003B78BB4AAD3E9126D4FAA4EA">
    <w:name w:val="82282B003B78BB4AAD3E9126D4FAA4EA"/>
    <w:rsid w:val="000D2E88"/>
  </w:style>
  <w:style w:type="paragraph" w:customStyle="1" w:styleId="CB9557C4EEFA384F95FFF88D33219B3B">
    <w:name w:val="CB9557C4EEFA384F95FFF88D33219B3B"/>
    <w:rsid w:val="000D2E88"/>
  </w:style>
  <w:style w:type="paragraph" w:customStyle="1" w:styleId="72AF239F84F73145A1AFF17EB514F520">
    <w:name w:val="72AF239F84F73145A1AFF17EB514F520"/>
    <w:rsid w:val="000D2E88"/>
  </w:style>
  <w:style w:type="paragraph" w:customStyle="1" w:styleId="35D7E76E1231EA4FA646CBBE076B3017">
    <w:name w:val="35D7E76E1231EA4FA646CBBE076B3017"/>
    <w:rsid w:val="000D2E88"/>
  </w:style>
  <w:style w:type="paragraph" w:customStyle="1" w:styleId="22BA95B95A11EF4E9B44BDA101A867FF">
    <w:name w:val="22BA95B95A11EF4E9B44BDA101A867FF"/>
    <w:rsid w:val="000D2E88"/>
  </w:style>
  <w:style w:type="paragraph" w:customStyle="1" w:styleId="ADF59FEE3E32B6458E9EBCB8553F223B">
    <w:name w:val="ADF59FEE3E32B6458E9EBCB8553F223B"/>
    <w:rsid w:val="000D2E88"/>
  </w:style>
  <w:style w:type="paragraph" w:customStyle="1" w:styleId="9F8CC149A9A634448854AD59383EAFC3">
    <w:name w:val="9F8CC149A9A634448854AD59383EAFC3"/>
    <w:rsid w:val="000D2E88"/>
  </w:style>
  <w:style w:type="paragraph" w:customStyle="1" w:styleId="AEAE6710A9CFBA428D0AC120C290D517">
    <w:name w:val="AEAE6710A9CFBA428D0AC120C290D517"/>
    <w:rsid w:val="000D2E88"/>
  </w:style>
  <w:style w:type="paragraph" w:customStyle="1" w:styleId="456410F76F58704F9EDDBA3FE7B941F0">
    <w:name w:val="456410F76F58704F9EDDBA3FE7B941F0"/>
    <w:rsid w:val="000D2E88"/>
  </w:style>
  <w:style w:type="paragraph" w:customStyle="1" w:styleId="E882D6A196280D4A9C260D427F670C1A">
    <w:name w:val="E882D6A196280D4A9C260D427F670C1A"/>
    <w:rsid w:val="000D2E88"/>
  </w:style>
  <w:style w:type="paragraph" w:customStyle="1" w:styleId="FD4AF4604BD47B439692CE912A3D8400">
    <w:name w:val="FD4AF4604BD47B439692CE912A3D8400"/>
    <w:rsid w:val="000D2E88"/>
  </w:style>
  <w:style w:type="paragraph" w:customStyle="1" w:styleId="322BCD50511D6946B758104CE18B5636">
    <w:name w:val="322BCD50511D6946B758104CE18B5636"/>
    <w:rsid w:val="000D2E88"/>
  </w:style>
  <w:style w:type="paragraph" w:customStyle="1" w:styleId="1D3C05FB06E72A4FAF31F0A848245CAB">
    <w:name w:val="1D3C05FB06E72A4FAF31F0A848245CAB"/>
    <w:rsid w:val="000D2E88"/>
  </w:style>
  <w:style w:type="paragraph" w:customStyle="1" w:styleId="64ECE4CEDB0627479C84DAC80B350F0E">
    <w:name w:val="64ECE4CEDB0627479C84DAC80B350F0E"/>
    <w:rsid w:val="000D2E88"/>
  </w:style>
  <w:style w:type="paragraph" w:customStyle="1" w:styleId="87F9BE79E91B5B4C9F932B804BF35F18">
    <w:name w:val="87F9BE79E91B5B4C9F932B804BF35F18"/>
    <w:rsid w:val="000D2E88"/>
  </w:style>
  <w:style w:type="paragraph" w:customStyle="1" w:styleId="87ED1FBF9A466349B67EFA8DE7C01F73">
    <w:name w:val="87ED1FBF9A466349B67EFA8DE7C01F73"/>
    <w:rsid w:val="000D2E88"/>
  </w:style>
  <w:style w:type="paragraph" w:customStyle="1" w:styleId="AC5D4F3B978B6D4297CB406257590416">
    <w:name w:val="AC5D4F3B978B6D4297CB406257590416"/>
    <w:rsid w:val="000D2E88"/>
  </w:style>
  <w:style w:type="paragraph" w:customStyle="1" w:styleId="93CE3C096645504688D1B14D319B1A52">
    <w:name w:val="93CE3C096645504688D1B14D319B1A52"/>
    <w:rsid w:val="000D2E88"/>
  </w:style>
  <w:style w:type="paragraph" w:customStyle="1" w:styleId="8ACFEA4D5D6E13449AC11FEA8F5251EE">
    <w:name w:val="8ACFEA4D5D6E13449AC11FEA8F5251EE"/>
    <w:rsid w:val="000D2E88"/>
  </w:style>
  <w:style w:type="paragraph" w:customStyle="1" w:styleId="483A1D31E3001242A8D34ECD1C9D1B6B">
    <w:name w:val="483A1D31E3001242A8D34ECD1C9D1B6B"/>
    <w:rsid w:val="000D2E88"/>
  </w:style>
  <w:style w:type="paragraph" w:customStyle="1" w:styleId="AAAE7FD4A5CDFC4CBABC5478641DC99C">
    <w:name w:val="AAAE7FD4A5CDFC4CBABC5478641DC99C"/>
    <w:rsid w:val="000D2E88"/>
  </w:style>
  <w:style w:type="paragraph" w:customStyle="1" w:styleId="74ED9CD716C57F40B5AC1910638DF7B6">
    <w:name w:val="74ED9CD716C57F40B5AC1910638DF7B6"/>
    <w:rsid w:val="000D2E88"/>
  </w:style>
  <w:style w:type="paragraph" w:customStyle="1" w:styleId="321E2F6356BECF41B7416226E63D3419">
    <w:name w:val="321E2F6356BECF41B7416226E63D3419"/>
    <w:rsid w:val="000D2E88"/>
  </w:style>
  <w:style w:type="paragraph" w:customStyle="1" w:styleId="9926A1A49B6543408CD186819FC69050">
    <w:name w:val="9926A1A49B6543408CD186819FC69050"/>
    <w:rsid w:val="000D2E88"/>
  </w:style>
  <w:style w:type="paragraph" w:customStyle="1" w:styleId="5967147D9119564B819A3C8D5D629EE9">
    <w:name w:val="5967147D9119564B819A3C8D5D629EE9"/>
    <w:rsid w:val="000D2E88"/>
  </w:style>
  <w:style w:type="paragraph" w:customStyle="1" w:styleId="33599FB95C6902428C12EB172D1F16E6">
    <w:name w:val="33599FB95C6902428C12EB172D1F16E6"/>
    <w:rsid w:val="000D2E88"/>
  </w:style>
  <w:style w:type="paragraph" w:customStyle="1" w:styleId="9B647BF14E57A34A92A9906986492479">
    <w:name w:val="9B647BF14E57A34A92A9906986492479"/>
    <w:rsid w:val="000D2E88"/>
  </w:style>
  <w:style w:type="paragraph" w:customStyle="1" w:styleId="AD5EE95CAF15924DA08D2DB9AF780CBA">
    <w:name w:val="AD5EE95CAF15924DA08D2DB9AF780CBA"/>
    <w:rsid w:val="000D2E88"/>
  </w:style>
  <w:style w:type="paragraph" w:customStyle="1" w:styleId="DD9C27C13F7BBE40AB94BB9A404E35FF">
    <w:name w:val="DD9C27C13F7BBE40AB94BB9A404E35FF"/>
    <w:rsid w:val="000D2E88"/>
  </w:style>
  <w:style w:type="paragraph" w:customStyle="1" w:styleId="EAA8648AC076CA44A46DC19870FAF4AC">
    <w:name w:val="EAA8648AC076CA44A46DC19870FAF4AC"/>
    <w:rsid w:val="000D2E88"/>
  </w:style>
  <w:style w:type="paragraph" w:customStyle="1" w:styleId="40DADBD4BF104E48AF782226A0675609">
    <w:name w:val="40DADBD4BF104E48AF782226A0675609"/>
    <w:rsid w:val="000D2E88"/>
  </w:style>
  <w:style w:type="paragraph" w:customStyle="1" w:styleId="FD1398380B55514697B6F10A0C562F3F">
    <w:name w:val="FD1398380B55514697B6F10A0C562F3F"/>
    <w:rsid w:val="000D2E88"/>
  </w:style>
  <w:style w:type="paragraph" w:customStyle="1" w:styleId="CBD1269AA9A3C249B86DF673FE558006">
    <w:name w:val="CBD1269AA9A3C249B86DF673FE558006"/>
    <w:rsid w:val="000D2E88"/>
  </w:style>
  <w:style w:type="paragraph" w:customStyle="1" w:styleId="662B8BB07A1A8E42B33237FE66A33F48">
    <w:name w:val="662B8BB07A1A8E42B33237FE66A33F48"/>
    <w:rsid w:val="000D2E88"/>
  </w:style>
  <w:style w:type="paragraph" w:customStyle="1" w:styleId="B93F53E7F216154A9CF7CC4CA8B28731">
    <w:name w:val="B93F53E7F216154A9CF7CC4CA8B28731"/>
    <w:rsid w:val="000D2E88"/>
  </w:style>
  <w:style w:type="paragraph" w:customStyle="1" w:styleId="4726405AC4D76B499EC4DD8C1E2D50AF">
    <w:name w:val="4726405AC4D76B499EC4DD8C1E2D50AF"/>
    <w:rsid w:val="000D2E88"/>
  </w:style>
  <w:style w:type="paragraph" w:customStyle="1" w:styleId="D5EE1722394A594EB32413484C2BE0DB">
    <w:name w:val="D5EE1722394A594EB32413484C2BE0DB"/>
    <w:rsid w:val="000D2E88"/>
  </w:style>
  <w:style w:type="paragraph" w:customStyle="1" w:styleId="4BC46007E70CA44DB02F32FF45485BD6">
    <w:name w:val="4BC46007E70CA44DB02F32FF45485BD6"/>
    <w:rsid w:val="000D2E88"/>
  </w:style>
  <w:style w:type="paragraph" w:customStyle="1" w:styleId="C1E0C21B629CC643B1A6552FFBB05128">
    <w:name w:val="C1E0C21B629CC643B1A6552FFBB05128"/>
    <w:rsid w:val="000D2E88"/>
  </w:style>
  <w:style w:type="paragraph" w:customStyle="1" w:styleId="0922A023FD848046A834CFF6BCA39AFE">
    <w:name w:val="0922A023FD848046A834CFF6BCA39AFE"/>
    <w:rsid w:val="000D2E88"/>
  </w:style>
  <w:style w:type="paragraph" w:customStyle="1" w:styleId="DA7ADCC7E9CF474AA6955507A84FF951">
    <w:name w:val="DA7ADCC7E9CF474AA6955507A84FF951"/>
    <w:rsid w:val="000D2E88"/>
  </w:style>
  <w:style w:type="paragraph" w:customStyle="1" w:styleId="5E466A7DE47F984D8C8BA2D874866696">
    <w:name w:val="5E466A7DE47F984D8C8BA2D874866696"/>
    <w:rsid w:val="000D2E88"/>
  </w:style>
  <w:style w:type="paragraph" w:customStyle="1" w:styleId="9CBFEB9FC7D3254AB9037C88DCDC208C">
    <w:name w:val="9CBFEB9FC7D3254AB9037C88DCDC208C"/>
    <w:rsid w:val="000D2E88"/>
  </w:style>
  <w:style w:type="paragraph" w:customStyle="1" w:styleId="B81B472B387E3742A469445A36911906">
    <w:name w:val="B81B472B387E3742A469445A36911906"/>
    <w:rsid w:val="000D2E88"/>
  </w:style>
  <w:style w:type="paragraph" w:customStyle="1" w:styleId="E5E107850C9BD546A8FD86C3B6C838C5">
    <w:name w:val="E5E107850C9BD546A8FD86C3B6C838C5"/>
    <w:rsid w:val="000D2E88"/>
  </w:style>
  <w:style w:type="paragraph" w:customStyle="1" w:styleId="46FABC4AA9CF5F4E90065F087B504A69">
    <w:name w:val="46FABC4AA9CF5F4E90065F087B504A69"/>
    <w:rsid w:val="000D2E88"/>
  </w:style>
  <w:style w:type="paragraph" w:customStyle="1" w:styleId="D7B29B62053FDA4B8AB6D65E117BC4CD">
    <w:name w:val="D7B29B62053FDA4B8AB6D65E117BC4CD"/>
    <w:rsid w:val="000D2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Alex Crayton</Abstract>
  <CompanyAddress>375 Pound St. Athens, GA 30601</CompanyAddress>
  <CompanyPhone/>
  <CompanyFax/>
  <CompanyEmail>alexis.crayton@accgov.com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61AD20-4C20-4089-8B19-0319E826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5603</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The Lift</vt:lpstr>
    </vt:vector>
  </TitlesOfParts>
  <Manager>Alex Crayton</Manager>
  <Company>Athens-Clarke County Transit</Company>
  <LinksUpToDate>false</LinksUpToDate>
  <CharactersWithSpaces>37467</CharactersWithSpaces>
  <SharedDoc>false</SharedDoc>
  <HLinks>
    <vt:vector size="12" baseType="variant">
      <vt:variant>
        <vt:i4>5832827</vt:i4>
      </vt:variant>
      <vt:variant>
        <vt:i4>3</vt:i4>
      </vt:variant>
      <vt:variant>
        <vt:i4>0</vt:i4>
      </vt:variant>
      <vt:variant>
        <vt:i4>5</vt:i4>
      </vt:variant>
      <vt:variant>
        <vt:lpwstr>mailto:transitdispatch@accgov.com</vt:lpwstr>
      </vt:variant>
      <vt:variant>
        <vt:lpwstr/>
      </vt:variant>
      <vt:variant>
        <vt:i4>6160429</vt:i4>
      </vt:variant>
      <vt:variant>
        <vt:i4>0</vt:i4>
      </vt:variant>
      <vt:variant>
        <vt:i4>0</vt:i4>
      </vt:variant>
      <vt:variant>
        <vt:i4>5</vt:i4>
      </vt:variant>
      <vt:variant>
        <vt:lpwstr>mailto:Pat.Hale@accgov.com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Lift</dc:title>
  <dc:subject/>
  <dc:creator>David D. Ballard</dc:creator>
  <cp:keywords/>
  <cp:lastModifiedBy>Rachel Hopkins</cp:lastModifiedBy>
  <cp:revision>7</cp:revision>
  <cp:lastPrinted>2021-07-21T21:43:00Z</cp:lastPrinted>
  <dcterms:created xsi:type="dcterms:W3CDTF">2023-04-05T19:20:00Z</dcterms:created>
  <dcterms:modified xsi:type="dcterms:W3CDTF">2023-04-05T20:48:00Z</dcterms:modified>
</cp:coreProperties>
</file>